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D819" w14:textId="77777777" w:rsidR="005804BF" w:rsidRPr="00E56059" w:rsidRDefault="005804BF" w:rsidP="005804BF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E56059">
        <w:rPr>
          <w:rFonts w:ascii="黑体" w:eastAsia="黑体" w:hAnsi="黑体" w:hint="eastAsia"/>
          <w:sz w:val="28"/>
          <w:szCs w:val="28"/>
        </w:rPr>
        <w:t>麸炒泽泻</w:t>
      </w:r>
    </w:p>
    <w:p w14:paraId="0B84FF8B" w14:textId="77777777" w:rsidR="005804BF" w:rsidRPr="00783AAF" w:rsidRDefault="005804BF" w:rsidP="005804BF">
      <w:pPr>
        <w:spacing w:line="360" w:lineRule="auto"/>
        <w:jc w:val="center"/>
        <w:rPr>
          <w:rFonts w:ascii="Times New Roman" w:hAnsi="Times New Roman"/>
          <w:sz w:val="24"/>
        </w:rPr>
      </w:pPr>
      <w:proofErr w:type="spellStart"/>
      <w:r w:rsidRPr="00783AAF">
        <w:rPr>
          <w:rFonts w:ascii="Times New Roman" w:hAnsi="Times New Roman"/>
          <w:sz w:val="24"/>
        </w:rPr>
        <w:t>Fuchaozexie</w:t>
      </w:r>
      <w:proofErr w:type="spellEnd"/>
    </w:p>
    <w:p w14:paraId="084C1D6A" w14:textId="77777777" w:rsidR="005804BF" w:rsidRPr="00783AAF" w:rsidRDefault="005804BF" w:rsidP="005804BF">
      <w:pPr>
        <w:spacing w:line="360" w:lineRule="auto"/>
        <w:jc w:val="center"/>
        <w:rPr>
          <w:rFonts w:ascii="Times New Roman" w:hAnsi="Times New Roman"/>
          <w:sz w:val="24"/>
        </w:rPr>
      </w:pPr>
      <w:r w:rsidRPr="00783AAF">
        <w:rPr>
          <w:rFonts w:ascii="Times New Roman" w:hAnsi="Times New Roman"/>
          <w:sz w:val="24"/>
        </w:rPr>
        <w:t>ALISMATIS RHIZOMA</w:t>
      </w:r>
    </w:p>
    <w:p w14:paraId="6B111B89" w14:textId="77777777" w:rsidR="005804BF" w:rsidRPr="00783AAF" w:rsidRDefault="005804BF" w:rsidP="005804BF">
      <w:pPr>
        <w:spacing w:line="360" w:lineRule="auto"/>
        <w:ind w:leftChars="1" w:left="27" w:hangingChars="12" w:hanging="25"/>
        <w:jc w:val="center"/>
        <w:rPr>
          <w:rFonts w:ascii="Times New Roman" w:hAnsi="Times New Roman"/>
          <w:b/>
          <w:szCs w:val="21"/>
        </w:rPr>
      </w:pPr>
    </w:p>
    <w:p w14:paraId="0A5A412C" w14:textId="77777777" w:rsidR="005804BF" w:rsidRPr="00783AAF" w:rsidRDefault="005804BF" w:rsidP="005804BF">
      <w:pPr>
        <w:spacing w:line="360" w:lineRule="auto"/>
        <w:ind w:leftChars="14" w:left="29" w:firstLineChars="200" w:firstLine="420"/>
        <w:rPr>
          <w:rFonts w:ascii="Times New Roman" w:eastAsiaTheme="minorEastAsia" w:hAnsi="Times New Roman"/>
          <w:szCs w:val="21"/>
        </w:rPr>
      </w:pPr>
      <w:r w:rsidRPr="00783AAF">
        <w:rPr>
          <w:rFonts w:ascii="Times New Roman" w:eastAsiaTheme="minorEastAsia" w:hAnsi="Times New Roman"/>
          <w:szCs w:val="21"/>
        </w:rPr>
        <w:t>本品为泽泻科</w:t>
      </w:r>
      <w:proofErr w:type="gramStart"/>
      <w:r w:rsidRPr="00783AAF">
        <w:rPr>
          <w:rFonts w:ascii="Times New Roman" w:eastAsiaTheme="minorEastAsia" w:hAnsi="Times New Roman"/>
          <w:szCs w:val="21"/>
        </w:rPr>
        <w:t>植物东方</w:t>
      </w:r>
      <w:proofErr w:type="gramEnd"/>
      <w:r w:rsidRPr="00783AAF">
        <w:rPr>
          <w:rFonts w:ascii="Times New Roman" w:eastAsiaTheme="minorEastAsia" w:hAnsi="Times New Roman"/>
          <w:szCs w:val="21"/>
        </w:rPr>
        <w:t>泽泻</w:t>
      </w:r>
      <w:r w:rsidRPr="00783AAF">
        <w:rPr>
          <w:rFonts w:ascii="Times New Roman" w:eastAsiaTheme="minorEastAsia" w:hAnsi="Times New Roman"/>
          <w:i/>
          <w:iCs/>
          <w:szCs w:val="21"/>
        </w:rPr>
        <w:t xml:space="preserve">Alisma </w:t>
      </w:r>
      <w:proofErr w:type="spellStart"/>
      <w:r w:rsidRPr="00783AAF">
        <w:rPr>
          <w:rFonts w:ascii="Times New Roman" w:eastAsiaTheme="minorEastAsia" w:hAnsi="Times New Roman"/>
          <w:i/>
          <w:iCs/>
          <w:szCs w:val="21"/>
        </w:rPr>
        <w:t>orientale</w:t>
      </w:r>
      <w:proofErr w:type="spellEnd"/>
      <w:r w:rsidRPr="00783AAF">
        <w:rPr>
          <w:rFonts w:ascii="Times New Roman" w:eastAsiaTheme="minorEastAsia" w:hAnsi="Times New Roman"/>
          <w:i/>
          <w:iCs/>
          <w:szCs w:val="21"/>
        </w:rPr>
        <w:t xml:space="preserve"> </w:t>
      </w:r>
      <w:r w:rsidRPr="00783AAF">
        <w:rPr>
          <w:rFonts w:ascii="Times New Roman" w:eastAsiaTheme="minorEastAsia" w:hAnsi="Times New Roman"/>
          <w:szCs w:val="21"/>
        </w:rPr>
        <w:t xml:space="preserve">(Sam.) </w:t>
      </w:r>
      <w:proofErr w:type="spellStart"/>
      <w:r w:rsidRPr="00783AAF">
        <w:rPr>
          <w:rFonts w:ascii="Times New Roman" w:eastAsiaTheme="minorEastAsia" w:hAnsi="Times New Roman"/>
          <w:szCs w:val="21"/>
        </w:rPr>
        <w:t>Juzep</w:t>
      </w:r>
      <w:proofErr w:type="spellEnd"/>
      <w:r w:rsidRPr="00783AAF">
        <w:rPr>
          <w:rFonts w:ascii="Times New Roman" w:eastAsiaTheme="minorEastAsia" w:hAnsi="Times New Roman"/>
          <w:szCs w:val="21"/>
        </w:rPr>
        <w:t>.</w:t>
      </w:r>
      <w:r w:rsidRPr="00783AAF">
        <w:rPr>
          <w:rFonts w:ascii="Times New Roman" w:eastAsiaTheme="minorEastAsia" w:hAnsi="Times New Roman"/>
          <w:szCs w:val="21"/>
        </w:rPr>
        <w:t>或泽泻</w:t>
      </w:r>
      <w:r w:rsidRPr="00783AAF">
        <w:rPr>
          <w:rFonts w:ascii="Times New Roman" w:eastAsiaTheme="minorEastAsia" w:hAnsi="Times New Roman"/>
          <w:i/>
          <w:iCs/>
          <w:szCs w:val="21"/>
        </w:rPr>
        <w:t xml:space="preserve">Alisma </w:t>
      </w:r>
      <w:proofErr w:type="spellStart"/>
      <w:r w:rsidRPr="00783AAF">
        <w:rPr>
          <w:rFonts w:ascii="Times New Roman" w:eastAsiaTheme="minorEastAsia" w:hAnsi="Times New Roman"/>
          <w:i/>
          <w:iCs/>
          <w:szCs w:val="21"/>
        </w:rPr>
        <w:t>plantago</w:t>
      </w:r>
      <w:proofErr w:type="spellEnd"/>
      <w:r w:rsidRPr="00783AAF">
        <w:rPr>
          <w:rFonts w:ascii="Times New Roman" w:eastAsiaTheme="minorEastAsia" w:hAnsi="Times New Roman"/>
          <w:i/>
          <w:iCs/>
          <w:szCs w:val="21"/>
        </w:rPr>
        <w:t xml:space="preserve">-aquatica </w:t>
      </w:r>
      <w:r w:rsidRPr="00783AAF">
        <w:rPr>
          <w:rFonts w:ascii="Times New Roman" w:eastAsiaTheme="minorEastAsia" w:hAnsi="Times New Roman"/>
          <w:szCs w:val="21"/>
        </w:rPr>
        <w:t>Linn.</w:t>
      </w:r>
      <w:r w:rsidRPr="00783AAF">
        <w:rPr>
          <w:rFonts w:ascii="Times New Roman" w:eastAsiaTheme="minorEastAsia" w:hAnsi="Times New Roman"/>
          <w:szCs w:val="21"/>
        </w:rPr>
        <w:t>的干燥块茎的炮制加工品。</w:t>
      </w:r>
    </w:p>
    <w:p w14:paraId="4382E5C3" w14:textId="38F4C6D0" w:rsidR="005804BF" w:rsidRPr="00783AAF" w:rsidRDefault="005804BF" w:rsidP="005804BF">
      <w:pPr>
        <w:spacing w:line="360" w:lineRule="auto"/>
        <w:ind w:leftChars="14" w:left="29" w:firstLineChars="200" w:firstLine="420"/>
        <w:rPr>
          <w:rFonts w:ascii="Times New Roman" w:eastAsiaTheme="minorEastAsia" w:hAnsi="Times New Roman"/>
          <w:szCs w:val="21"/>
        </w:rPr>
      </w:pPr>
      <w:r w:rsidRPr="00783AAF">
        <w:rPr>
          <w:rFonts w:ascii="Times New Roman" w:eastAsia="黑体" w:hAnsi="Times New Roman"/>
          <w:szCs w:val="21"/>
        </w:rPr>
        <w:t>【炮制】</w:t>
      </w:r>
      <w:r w:rsidRPr="00783AAF">
        <w:rPr>
          <w:rFonts w:ascii="Times New Roman" w:eastAsiaTheme="minorEastAsia" w:hAnsi="Times New Roman"/>
          <w:szCs w:val="21"/>
        </w:rPr>
        <w:t xml:space="preserve"> </w:t>
      </w:r>
      <w:r w:rsidR="009256C2" w:rsidRPr="00783AAF">
        <w:rPr>
          <w:rFonts w:ascii="Times New Roman" w:eastAsiaTheme="minorEastAsia" w:hAnsi="Times New Roman"/>
          <w:szCs w:val="21"/>
        </w:rPr>
        <w:t>取泽泻片</w:t>
      </w:r>
      <w:r w:rsidRPr="00783AAF">
        <w:rPr>
          <w:rFonts w:ascii="Times New Roman" w:eastAsiaTheme="minorEastAsia" w:hAnsi="Times New Roman"/>
          <w:szCs w:val="21"/>
        </w:rPr>
        <w:t>，</w:t>
      </w:r>
      <w:r w:rsidR="009256C2" w:rsidRPr="00783AAF">
        <w:rPr>
          <w:rFonts w:ascii="Times New Roman" w:eastAsiaTheme="minorEastAsia" w:hAnsi="Times New Roman"/>
          <w:szCs w:val="21"/>
        </w:rPr>
        <w:t>照麸炒法（《中国药典</w:t>
      </w:r>
      <w:r w:rsidR="009256C2" w:rsidRPr="00783AAF">
        <w:rPr>
          <w:rFonts w:ascii="Times New Roman" w:eastAsiaTheme="minorEastAsia" w:hAnsi="Times New Roman"/>
          <w:szCs w:val="21"/>
        </w:rPr>
        <w:t>》</w:t>
      </w:r>
      <w:r w:rsidR="009256C2" w:rsidRPr="00783AAF">
        <w:rPr>
          <w:rFonts w:ascii="Times New Roman" w:eastAsiaTheme="minorEastAsia" w:hAnsi="Times New Roman"/>
          <w:szCs w:val="21"/>
        </w:rPr>
        <w:t>2020</w:t>
      </w:r>
      <w:r w:rsidR="009256C2" w:rsidRPr="00783AAF">
        <w:rPr>
          <w:rFonts w:ascii="Times New Roman" w:eastAsiaTheme="minorEastAsia" w:hAnsi="Times New Roman"/>
          <w:szCs w:val="21"/>
        </w:rPr>
        <w:t>年版通则</w:t>
      </w:r>
      <w:r w:rsidR="009256C2" w:rsidRPr="00783AAF">
        <w:rPr>
          <w:rFonts w:ascii="Times New Roman" w:eastAsiaTheme="minorEastAsia" w:hAnsi="Times New Roman"/>
          <w:szCs w:val="21"/>
        </w:rPr>
        <w:t>0213</w:t>
      </w:r>
      <w:r w:rsidR="009256C2" w:rsidRPr="00783AAF">
        <w:rPr>
          <w:rFonts w:ascii="Times New Roman" w:eastAsiaTheme="minorEastAsia" w:hAnsi="Times New Roman"/>
          <w:szCs w:val="21"/>
        </w:rPr>
        <w:t>）</w:t>
      </w:r>
      <w:r w:rsidRPr="00783AAF">
        <w:rPr>
          <w:rFonts w:ascii="Times New Roman" w:eastAsiaTheme="minorEastAsia" w:hAnsi="Times New Roman"/>
          <w:szCs w:val="21"/>
        </w:rPr>
        <w:t>，炒至表面呈黄色，取出，筛去麸皮，晾凉。每</w:t>
      </w:r>
      <w:r w:rsidRPr="00783AAF">
        <w:rPr>
          <w:rFonts w:ascii="Times New Roman" w:eastAsiaTheme="minorEastAsia" w:hAnsi="Times New Roman"/>
          <w:szCs w:val="21"/>
        </w:rPr>
        <w:t>100kg</w:t>
      </w:r>
      <w:r w:rsidRPr="00783AAF">
        <w:rPr>
          <w:rFonts w:ascii="Times New Roman" w:eastAsiaTheme="minorEastAsia" w:hAnsi="Times New Roman"/>
          <w:szCs w:val="21"/>
        </w:rPr>
        <w:t>泽泻片，用麸皮</w:t>
      </w:r>
      <w:r w:rsidRPr="00783AAF">
        <w:rPr>
          <w:rFonts w:ascii="Times New Roman" w:eastAsiaTheme="minorEastAsia" w:hAnsi="Times New Roman"/>
          <w:szCs w:val="21"/>
        </w:rPr>
        <w:t>10kg</w:t>
      </w:r>
      <w:r w:rsidRPr="00783AAF">
        <w:rPr>
          <w:rFonts w:ascii="Times New Roman" w:eastAsiaTheme="minorEastAsia" w:hAnsi="Times New Roman"/>
          <w:szCs w:val="21"/>
        </w:rPr>
        <w:t>。</w:t>
      </w:r>
    </w:p>
    <w:p w14:paraId="0FB54D33" w14:textId="77777777" w:rsidR="005804BF" w:rsidRPr="00783AAF" w:rsidRDefault="005804BF" w:rsidP="005804BF">
      <w:pPr>
        <w:spacing w:line="360" w:lineRule="auto"/>
        <w:ind w:leftChars="7" w:left="15" w:firstLineChars="200" w:firstLine="420"/>
        <w:rPr>
          <w:rFonts w:ascii="Times New Roman" w:eastAsiaTheme="minorEastAsia" w:hAnsi="Times New Roman"/>
          <w:szCs w:val="21"/>
        </w:rPr>
      </w:pPr>
      <w:r w:rsidRPr="00783AAF">
        <w:rPr>
          <w:rFonts w:ascii="Times New Roman" w:eastAsia="黑体" w:hAnsi="Times New Roman"/>
          <w:szCs w:val="21"/>
        </w:rPr>
        <w:t>【性状】</w:t>
      </w:r>
      <w:r w:rsidRPr="00783AAF">
        <w:rPr>
          <w:rFonts w:ascii="Times New Roman" w:eastAsiaTheme="minorEastAsia" w:hAnsi="Times New Roman"/>
          <w:szCs w:val="21"/>
        </w:rPr>
        <w:t xml:space="preserve"> </w:t>
      </w:r>
      <w:r w:rsidRPr="00783AAF">
        <w:rPr>
          <w:rFonts w:ascii="Times New Roman" w:eastAsiaTheme="minorEastAsia" w:hAnsi="Times New Roman"/>
          <w:szCs w:val="21"/>
        </w:rPr>
        <w:t>本品呈圆形或椭圆形厚片。外表</w:t>
      </w:r>
      <w:proofErr w:type="gramStart"/>
      <w:r w:rsidRPr="00783AAF">
        <w:rPr>
          <w:rFonts w:ascii="Times New Roman" w:eastAsiaTheme="minorEastAsia" w:hAnsi="Times New Roman"/>
          <w:szCs w:val="21"/>
        </w:rPr>
        <w:t>皮黄色</w:t>
      </w:r>
      <w:proofErr w:type="gramEnd"/>
      <w:r w:rsidRPr="00783AAF">
        <w:rPr>
          <w:rFonts w:ascii="Times New Roman" w:eastAsiaTheme="minorEastAsia" w:hAnsi="Times New Roman"/>
          <w:szCs w:val="21"/>
        </w:rPr>
        <w:t>至黄棕色，可见细小突起的须根痕。切面黄色至深黄色，偶见焦斑，粉性，有多数细孔。有香气，味微苦。</w:t>
      </w:r>
    </w:p>
    <w:p w14:paraId="395F4B76" w14:textId="77777777" w:rsidR="005804BF" w:rsidRPr="00717420" w:rsidRDefault="005804BF" w:rsidP="005804BF">
      <w:pPr>
        <w:spacing w:line="360" w:lineRule="auto"/>
        <w:ind w:leftChars="7" w:left="15" w:firstLineChars="200" w:firstLine="420"/>
        <w:rPr>
          <w:rFonts w:ascii="Times New Roman" w:eastAsiaTheme="minorEastAsia" w:hAnsi="Times New Roman"/>
          <w:szCs w:val="21"/>
        </w:rPr>
      </w:pPr>
      <w:r w:rsidRPr="00E56059">
        <w:rPr>
          <w:rFonts w:ascii="黑体" w:eastAsia="黑体" w:hAnsi="黑体"/>
          <w:szCs w:val="21"/>
        </w:rPr>
        <w:t>【鉴别】</w:t>
      </w:r>
      <w:r w:rsidRPr="00E56059">
        <w:rPr>
          <w:rFonts w:asciiTheme="minorEastAsia" w:eastAsiaTheme="minorEastAsia" w:hAnsiTheme="minorEastAsia"/>
          <w:szCs w:val="21"/>
        </w:rPr>
        <w:t xml:space="preserve"> </w:t>
      </w:r>
      <w:r w:rsidRPr="00717420">
        <w:rPr>
          <w:rFonts w:ascii="Times New Roman" w:eastAsiaTheme="minorEastAsia" w:hAnsi="Times New Roman"/>
          <w:szCs w:val="21"/>
        </w:rPr>
        <w:t>（</w:t>
      </w:r>
      <w:r w:rsidRPr="00717420">
        <w:rPr>
          <w:rFonts w:ascii="Times New Roman" w:eastAsiaTheme="minorEastAsia" w:hAnsi="Times New Roman"/>
          <w:szCs w:val="21"/>
        </w:rPr>
        <w:t>1</w:t>
      </w:r>
      <w:r w:rsidRPr="00717420">
        <w:rPr>
          <w:rFonts w:ascii="Times New Roman" w:eastAsiaTheme="minorEastAsia" w:hAnsi="Times New Roman"/>
          <w:szCs w:val="21"/>
        </w:rPr>
        <w:t>）本品粉末黄棕色。淀粉粒甚多，单粒长卵形、类球形或椭圆形，直径</w:t>
      </w:r>
      <w:r w:rsidRPr="00717420">
        <w:rPr>
          <w:rFonts w:ascii="Times New Roman" w:eastAsiaTheme="minorEastAsia" w:hAnsi="Times New Roman"/>
          <w:szCs w:val="21"/>
        </w:rPr>
        <w:t>3</w:t>
      </w:r>
      <w:r w:rsidRPr="00717420">
        <w:rPr>
          <w:rFonts w:ascii="Times New Roman" w:eastAsiaTheme="minorEastAsia" w:hAnsi="Times New Roman"/>
          <w:szCs w:val="21"/>
        </w:rPr>
        <w:t>～</w:t>
      </w:r>
      <w:r w:rsidRPr="00717420">
        <w:rPr>
          <w:rFonts w:ascii="Times New Roman" w:eastAsiaTheme="minorEastAsia" w:hAnsi="Times New Roman"/>
          <w:szCs w:val="21"/>
        </w:rPr>
        <w:t>14μm</w:t>
      </w:r>
      <w:r w:rsidRPr="00717420">
        <w:rPr>
          <w:rFonts w:ascii="Times New Roman" w:eastAsiaTheme="minorEastAsia" w:hAnsi="Times New Roman"/>
          <w:szCs w:val="21"/>
        </w:rPr>
        <w:t>，脐点人字状、</w:t>
      </w:r>
      <w:proofErr w:type="gramStart"/>
      <w:r w:rsidRPr="00717420">
        <w:rPr>
          <w:rFonts w:ascii="Times New Roman" w:eastAsiaTheme="minorEastAsia" w:hAnsi="Times New Roman"/>
          <w:szCs w:val="21"/>
        </w:rPr>
        <w:t>短缝状</w:t>
      </w:r>
      <w:proofErr w:type="gramEnd"/>
      <w:r w:rsidRPr="00717420">
        <w:rPr>
          <w:rFonts w:ascii="Times New Roman" w:eastAsiaTheme="minorEastAsia" w:hAnsi="Times New Roman"/>
          <w:szCs w:val="21"/>
        </w:rPr>
        <w:t>或三叉状；复粒由</w:t>
      </w:r>
      <w:r w:rsidRPr="00717420">
        <w:rPr>
          <w:rFonts w:ascii="Times New Roman" w:eastAsiaTheme="minorEastAsia" w:hAnsi="Times New Roman"/>
          <w:szCs w:val="21"/>
        </w:rPr>
        <w:t>2</w:t>
      </w:r>
      <w:r w:rsidRPr="00717420">
        <w:rPr>
          <w:rFonts w:ascii="Times New Roman" w:eastAsiaTheme="minorEastAsia" w:hAnsi="Times New Roman"/>
          <w:szCs w:val="21"/>
        </w:rPr>
        <w:t>～</w:t>
      </w:r>
      <w:r w:rsidRPr="00717420">
        <w:rPr>
          <w:rFonts w:ascii="Times New Roman" w:eastAsiaTheme="minorEastAsia" w:hAnsi="Times New Roman"/>
          <w:szCs w:val="21"/>
        </w:rPr>
        <w:t>3</w:t>
      </w:r>
      <w:r w:rsidRPr="00717420">
        <w:rPr>
          <w:rFonts w:ascii="Times New Roman" w:eastAsiaTheme="minorEastAsia" w:hAnsi="Times New Roman"/>
          <w:szCs w:val="21"/>
        </w:rPr>
        <w:t>分粒组成。薄壁细胞类圆形，具多数椭圆形纹孔，集成纹孔群。内皮层细胞垂周壁波状弯曲，较厚，木化，有稀疏细孔沟。油室大多破碎，完整者类圆形，直径</w:t>
      </w:r>
      <w:r w:rsidRPr="00717420">
        <w:rPr>
          <w:rFonts w:ascii="Times New Roman" w:eastAsiaTheme="minorEastAsia" w:hAnsi="Times New Roman"/>
          <w:szCs w:val="21"/>
        </w:rPr>
        <w:t>54</w:t>
      </w:r>
      <w:r w:rsidRPr="00717420">
        <w:rPr>
          <w:rFonts w:ascii="Times New Roman" w:eastAsiaTheme="minorEastAsia" w:hAnsi="Times New Roman"/>
          <w:szCs w:val="21"/>
        </w:rPr>
        <w:t>～</w:t>
      </w:r>
      <w:r w:rsidRPr="00717420">
        <w:rPr>
          <w:rFonts w:ascii="Times New Roman" w:eastAsiaTheme="minorEastAsia" w:hAnsi="Times New Roman"/>
          <w:szCs w:val="21"/>
        </w:rPr>
        <w:t>110μm</w:t>
      </w:r>
      <w:r w:rsidRPr="00717420">
        <w:rPr>
          <w:rFonts w:ascii="Times New Roman" w:eastAsiaTheme="minorEastAsia" w:hAnsi="Times New Roman"/>
          <w:szCs w:val="21"/>
        </w:rPr>
        <w:t>，分泌细胞中有时可见油滴。</w:t>
      </w:r>
    </w:p>
    <w:p w14:paraId="17DEAE9C" w14:textId="67204A87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717420">
        <w:rPr>
          <w:rFonts w:ascii="Times New Roman" w:eastAsiaTheme="minorEastAsia" w:hAnsi="Times New Roman"/>
          <w:kern w:val="0"/>
          <w:szCs w:val="21"/>
        </w:rPr>
        <w:t>（</w:t>
      </w:r>
      <w:r w:rsidRPr="00717420">
        <w:rPr>
          <w:rFonts w:ascii="Times New Roman" w:eastAsiaTheme="minorEastAsia" w:hAnsi="Times New Roman"/>
          <w:kern w:val="0"/>
          <w:szCs w:val="21"/>
        </w:rPr>
        <w:t>2</w:t>
      </w:r>
      <w:r w:rsidRPr="00717420">
        <w:rPr>
          <w:rFonts w:ascii="Times New Roman" w:eastAsiaTheme="minorEastAsia" w:hAnsi="Times New Roman"/>
          <w:kern w:val="0"/>
          <w:szCs w:val="21"/>
        </w:rPr>
        <w:t>）取本品粉末</w:t>
      </w:r>
      <w:r w:rsidRPr="00717420">
        <w:rPr>
          <w:rFonts w:ascii="Times New Roman" w:eastAsiaTheme="minorEastAsia" w:hAnsi="Times New Roman"/>
          <w:kern w:val="0"/>
          <w:szCs w:val="21"/>
        </w:rPr>
        <w:t>2g</w:t>
      </w:r>
      <w:r w:rsidRPr="00717420">
        <w:rPr>
          <w:rFonts w:ascii="Times New Roman" w:eastAsiaTheme="minorEastAsia" w:hAnsi="Times New Roman"/>
          <w:kern w:val="0"/>
          <w:szCs w:val="21"/>
        </w:rPr>
        <w:t>，加</w:t>
      </w:r>
      <w:r w:rsidRPr="00717420">
        <w:rPr>
          <w:rFonts w:ascii="Times New Roman" w:eastAsiaTheme="minorEastAsia" w:hAnsi="Times New Roman"/>
          <w:kern w:val="0"/>
          <w:szCs w:val="21"/>
        </w:rPr>
        <w:t>70%</w:t>
      </w:r>
      <w:r w:rsidRPr="00717420">
        <w:rPr>
          <w:rFonts w:ascii="Times New Roman" w:eastAsiaTheme="minorEastAsia" w:hAnsi="Times New Roman"/>
          <w:kern w:val="0"/>
          <w:szCs w:val="21"/>
        </w:rPr>
        <w:t>乙醇</w:t>
      </w:r>
      <w:r w:rsidRPr="00717420">
        <w:rPr>
          <w:rFonts w:ascii="Times New Roman" w:eastAsiaTheme="minorEastAsia" w:hAnsi="Times New Roman"/>
          <w:kern w:val="0"/>
          <w:szCs w:val="21"/>
        </w:rPr>
        <w:t>20ml</w:t>
      </w:r>
      <w:r w:rsidRPr="00717420">
        <w:rPr>
          <w:rFonts w:ascii="Times New Roman" w:eastAsiaTheme="minorEastAsia" w:hAnsi="Times New Roman"/>
          <w:kern w:val="0"/>
          <w:szCs w:val="21"/>
        </w:rPr>
        <w:t>，超声处理</w:t>
      </w:r>
      <w:r w:rsidRPr="00717420">
        <w:rPr>
          <w:rFonts w:ascii="Times New Roman" w:eastAsiaTheme="minorEastAsia" w:hAnsi="Times New Roman"/>
          <w:kern w:val="0"/>
          <w:szCs w:val="21"/>
        </w:rPr>
        <w:t>30</w:t>
      </w:r>
      <w:r w:rsidRPr="00717420">
        <w:rPr>
          <w:rFonts w:ascii="Times New Roman" w:eastAsiaTheme="minorEastAsia" w:hAnsi="Times New Roman"/>
          <w:kern w:val="0"/>
          <w:szCs w:val="21"/>
        </w:rPr>
        <w:t>分钟，滤过，滤液蒸干，残渣加</w:t>
      </w:r>
      <w:r w:rsidRPr="00717420">
        <w:rPr>
          <w:rFonts w:ascii="Times New Roman" w:eastAsiaTheme="minorEastAsia" w:hAnsi="Times New Roman"/>
          <w:kern w:val="0"/>
          <w:szCs w:val="21"/>
        </w:rPr>
        <w:t>70%</w:t>
      </w:r>
      <w:r w:rsidRPr="00717420">
        <w:rPr>
          <w:rFonts w:ascii="Times New Roman" w:eastAsiaTheme="minorEastAsia" w:hAnsi="Times New Roman"/>
          <w:kern w:val="0"/>
          <w:szCs w:val="21"/>
        </w:rPr>
        <w:t>乙醇</w:t>
      </w:r>
      <w:r w:rsidRPr="00717420">
        <w:rPr>
          <w:rFonts w:ascii="Times New Roman" w:eastAsiaTheme="minorEastAsia" w:hAnsi="Times New Roman"/>
          <w:kern w:val="0"/>
          <w:szCs w:val="21"/>
        </w:rPr>
        <w:t>1ml</w:t>
      </w:r>
      <w:r w:rsidRPr="00717420">
        <w:rPr>
          <w:rFonts w:ascii="Times New Roman" w:eastAsiaTheme="minorEastAsia" w:hAnsi="Times New Roman"/>
          <w:kern w:val="0"/>
          <w:szCs w:val="21"/>
        </w:rPr>
        <w:t>使溶解，作为</w:t>
      </w:r>
      <w:proofErr w:type="gramStart"/>
      <w:r w:rsidRPr="00717420">
        <w:rPr>
          <w:rFonts w:ascii="Times New Roman" w:eastAsiaTheme="minorEastAsia" w:hAnsi="Times New Roman"/>
          <w:kern w:val="0"/>
          <w:szCs w:val="21"/>
        </w:rPr>
        <w:t>供试品溶液</w:t>
      </w:r>
      <w:proofErr w:type="gramEnd"/>
      <w:r w:rsidRPr="00717420">
        <w:rPr>
          <w:rFonts w:ascii="Times New Roman" w:eastAsiaTheme="minorEastAsia" w:hAnsi="Times New Roman"/>
          <w:kern w:val="0"/>
          <w:szCs w:val="21"/>
        </w:rPr>
        <w:t>。另取泽泻对照药材</w:t>
      </w:r>
      <w:r w:rsidRPr="00717420">
        <w:rPr>
          <w:rFonts w:ascii="Times New Roman" w:eastAsiaTheme="minorEastAsia" w:hAnsi="Times New Roman"/>
          <w:kern w:val="0"/>
          <w:szCs w:val="21"/>
        </w:rPr>
        <w:t>2g</w:t>
      </w:r>
      <w:r w:rsidRPr="00717420">
        <w:rPr>
          <w:rFonts w:ascii="Times New Roman" w:eastAsiaTheme="minorEastAsia" w:hAnsi="Times New Roman"/>
          <w:kern w:val="0"/>
          <w:szCs w:val="21"/>
        </w:rPr>
        <w:t>，同法制成对照药材溶液。</w:t>
      </w:r>
      <w:r w:rsidR="00717420" w:rsidRPr="00717420">
        <w:rPr>
          <w:rFonts w:ascii="Times New Roman" w:eastAsiaTheme="minorEastAsia" w:hAnsi="Times New Roman"/>
          <w:kern w:val="0"/>
          <w:szCs w:val="21"/>
        </w:rPr>
        <w:t>再</w:t>
      </w:r>
      <w:r w:rsidRPr="00717420">
        <w:rPr>
          <w:rFonts w:ascii="Times New Roman" w:eastAsiaTheme="minorEastAsia" w:hAnsi="Times New Roman"/>
          <w:kern w:val="0"/>
          <w:szCs w:val="21"/>
        </w:rPr>
        <w:t>取</w:t>
      </w:r>
      <w:r w:rsidRPr="00717420">
        <w:rPr>
          <w:rFonts w:ascii="Times New Roman" w:eastAsiaTheme="minorEastAsia" w:hAnsi="Times New Roman"/>
          <w:kern w:val="0"/>
          <w:szCs w:val="21"/>
        </w:rPr>
        <w:t>23-</w:t>
      </w:r>
      <w:r w:rsidRPr="00717420">
        <w:rPr>
          <w:rFonts w:ascii="Times New Roman" w:eastAsiaTheme="minorEastAsia" w:hAnsi="Times New Roman"/>
          <w:kern w:val="0"/>
          <w:szCs w:val="21"/>
        </w:rPr>
        <w:t>乙酰泽泻醇</w:t>
      </w:r>
      <w:r w:rsidRPr="00717420">
        <w:rPr>
          <w:rFonts w:ascii="Times New Roman" w:eastAsiaTheme="minorEastAsia" w:hAnsi="Times New Roman"/>
          <w:kern w:val="0"/>
          <w:szCs w:val="21"/>
        </w:rPr>
        <w:t>B</w:t>
      </w:r>
      <w:r w:rsidRPr="00717420">
        <w:rPr>
          <w:rFonts w:ascii="Times New Roman" w:eastAsiaTheme="minorEastAsia" w:hAnsi="Times New Roman"/>
          <w:kern w:val="0"/>
          <w:szCs w:val="21"/>
        </w:rPr>
        <w:t>对照品和</w:t>
      </w:r>
      <w:r w:rsidRPr="00717420">
        <w:rPr>
          <w:rFonts w:ascii="Times New Roman" w:eastAsiaTheme="minorEastAsia" w:hAnsi="Times New Roman"/>
          <w:kern w:val="0"/>
          <w:szCs w:val="21"/>
        </w:rPr>
        <w:t>23-</w:t>
      </w:r>
      <w:r w:rsidRPr="00717420">
        <w:rPr>
          <w:rFonts w:ascii="Times New Roman" w:eastAsiaTheme="minorEastAsia" w:hAnsi="Times New Roman"/>
          <w:kern w:val="0"/>
          <w:szCs w:val="21"/>
        </w:rPr>
        <w:t>乙酰泽泻醇</w:t>
      </w:r>
      <w:r w:rsidRPr="00717420">
        <w:rPr>
          <w:rFonts w:ascii="Times New Roman" w:eastAsiaTheme="minorEastAsia" w:hAnsi="Times New Roman"/>
          <w:kern w:val="0"/>
          <w:szCs w:val="21"/>
        </w:rPr>
        <w:t>C</w:t>
      </w:r>
      <w:r w:rsidRPr="00717420">
        <w:rPr>
          <w:rFonts w:ascii="Times New Roman" w:eastAsiaTheme="minorEastAsia" w:hAnsi="Times New Roman"/>
          <w:kern w:val="0"/>
          <w:szCs w:val="21"/>
        </w:rPr>
        <w:t>对照品，加甲醇制成每</w:t>
      </w:r>
      <w:r w:rsidRPr="00717420">
        <w:rPr>
          <w:rFonts w:ascii="Times New Roman" w:eastAsiaTheme="minorEastAsia" w:hAnsi="Times New Roman"/>
          <w:kern w:val="0"/>
          <w:szCs w:val="21"/>
        </w:rPr>
        <w:t>1ml</w:t>
      </w:r>
      <w:r w:rsidRPr="00717420">
        <w:rPr>
          <w:rFonts w:ascii="Times New Roman" w:eastAsiaTheme="minorEastAsia" w:hAnsi="Times New Roman"/>
          <w:kern w:val="0"/>
          <w:szCs w:val="21"/>
        </w:rPr>
        <w:t>含</w:t>
      </w:r>
      <w:r w:rsidRPr="00717420">
        <w:rPr>
          <w:rFonts w:ascii="Times New Roman" w:eastAsiaTheme="minorEastAsia" w:hAnsi="Times New Roman"/>
          <w:kern w:val="0"/>
          <w:szCs w:val="21"/>
        </w:rPr>
        <w:t>1mg</w:t>
      </w:r>
      <w:r w:rsidRPr="00717420">
        <w:rPr>
          <w:rFonts w:ascii="Times New Roman" w:eastAsiaTheme="minorEastAsia" w:hAnsi="Times New Roman"/>
          <w:kern w:val="0"/>
          <w:szCs w:val="21"/>
        </w:rPr>
        <w:t>的溶液，作为对照品溶液。照薄层色谱法（</w:t>
      </w:r>
      <w:r w:rsidR="009256C2" w:rsidRPr="00717420">
        <w:rPr>
          <w:rFonts w:ascii="Times New Roman" w:eastAsiaTheme="minorEastAsia" w:hAnsi="Times New Roman"/>
          <w:szCs w:val="21"/>
        </w:rPr>
        <w:t>《中国药典》</w:t>
      </w:r>
      <w:r w:rsidRPr="00717420">
        <w:rPr>
          <w:rFonts w:ascii="Times New Roman" w:eastAsiaTheme="minorEastAsia" w:hAnsi="Times New Roman"/>
          <w:kern w:val="0"/>
          <w:szCs w:val="21"/>
        </w:rPr>
        <w:t>2020</w:t>
      </w:r>
      <w:r w:rsidRPr="00717420">
        <w:rPr>
          <w:rFonts w:ascii="Times New Roman" w:eastAsiaTheme="minorEastAsia" w:hAnsi="Times New Roman"/>
          <w:kern w:val="0"/>
          <w:szCs w:val="21"/>
        </w:rPr>
        <w:t>年版通则</w:t>
      </w:r>
      <w:r w:rsidRPr="00717420">
        <w:rPr>
          <w:rFonts w:ascii="Times New Roman" w:eastAsiaTheme="minorEastAsia" w:hAnsi="Times New Roman"/>
          <w:kern w:val="0"/>
          <w:szCs w:val="21"/>
        </w:rPr>
        <w:t>0502</w:t>
      </w:r>
      <w:r w:rsidRPr="00717420">
        <w:rPr>
          <w:rFonts w:ascii="Times New Roman" w:eastAsiaTheme="minorEastAsia" w:hAnsi="Times New Roman"/>
          <w:kern w:val="0"/>
          <w:szCs w:val="21"/>
        </w:rPr>
        <w:t>）试验，吸取上述四种溶液各</w:t>
      </w:r>
      <w:r w:rsidRPr="00717420">
        <w:rPr>
          <w:rFonts w:ascii="Times New Roman" w:eastAsiaTheme="minorEastAsia" w:hAnsi="Times New Roman"/>
          <w:kern w:val="0"/>
          <w:szCs w:val="21"/>
        </w:rPr>
        <w:t>5μl</w:t>
      </w:r>
      <w:r w:rsidRPr="00717420">
        <w:rPr>
          <w:rFonts w:ascii="Times New Roman" w:eastAsiaTheme="minorEastAsia" w:hAnsi="Times New Roman"/>
          <w:kern w:val="0"/>
          <w:szCs w:val="21"/>
        </w:rPr>
        <w:t>，分别点于同一硅胶</w:t>
      </w:r>
      <w:r w:rsidRPr="00717420">
        <w:rPr>
          <w:rFonts w:ascii="Times New Roman" w:eastAsiaTheme="minorEastAsia" w:hAnsi="Times New Roman"/>
          <w:kern w:val="0"/>
          <w:szCs w:val="21"/>
        </w:rPr>
        <w:t>G</w:t>
      </w:r>
      <w:r w:rsidRPr="00717420">
        <w:rPr>
          <w:rFonts w:ascii="Times New Roman" w:eastAsiaTheme="minorEastAsia" w:hAnsi="Times New Roman"/>
          <w:kern w:val="0"/>
          <w:szCs w:val="21"/>
        </w:rPr>
        <w:t>薄层板上，以环己烷</w:t>
      </w:r>
      <w:r w:rsidRPr="00717420">
        <w:rPr>
          <w:rFonts w:ascii="Times New Roman" w:eastAsiaTheme="minorEastAsia" w:hAnsi="Times New Roman"/>
          <w:kern w:val="0"/>
          <w:szCs w:val="21"/>
        </w:rPr>
        <w:t>-</w:t>
      </w:r>
      <w:r w:rsidRPr="00717420">
        <w:rPr>
          <w:rFonts w:ascii="Times New Roman" w:eastAsiaTheme="minorEastAsia" w:hAnsi="Times New Roman"/>
          <w:kern w:val="0"/>
          <w:szCs w:val="21"/>
        </w:rPr>
        <w:t>乙酸乙酯（</w:t>
      </w:r>
      <w:r w:rsidRPr="00717420">
        <w:rPr>
          <w:rFonts w:ascii="Times New Roman" w:eastAsiaTheme="minorEastAsia" w:hAnsi="Times New Roman"/>
          <w:kern w:val="0"/>
          <w:szCs w:val="21"/>
        </w:rPr>
        <w:t>1:1</w:t>
      </w:r>
      <w:r w:rsidRPr="00717420">
        <w:rPr>
          <w:rFonts w:ascii="Times New Roman" w:eastAsiaTheme="minorEastAsia" w:hAnsi="Times New Roman"/>
          <w:kern w:val="0"/>
          <w:szCs w:val="21"/>
        </w:rPr>
        <w:t>）为展开剂，展开，取出，晾干，</w:t>
      </w:r>
      <w:proofErr w:type="gramStart"/>
      <w:r w:rsidRPr="00717420">
        <w:rPr>
          <w:rFonts w:ascii="Times New Roman" w:eastAsiaTheme="minorEastAsia" w:hAnsi="Times New Roman"/>
          <w:kern w:val="0"/>
          <w:szCs w:val="21"/>
        </w:rPr>
        <w:t>喷以</w:t>
      </w:r>
      <w:proofErr w:type="gramEnd"/>
      <w:r w:rsidRPr="00717420">
        <w:rPr>
          <w:rFonts w:ascii="Times New Roman" w:eastAsiaTheme="minorEastAsia" w:hAnsi="Times New Roman"/>
          <w:kern w:val="0"/>
          <w:szCs w:val="21"/>
        </w:rPr>
        <w:t>2%</w:t>
      </w:r>
      <w:r w:rsidRPr="00717420">
        <w:rPr>
          <w:rFonts w:ascii="Times New Roman" w:eastAsiaTheme="minorEastAsia" w:hAnsi="Times New Roman"/>
          <w:kern w:val="0"/>
          <w:szCs w:val="21"/>
        </w:rPr>
        <w:t>香草醛硫酸溶液</w:t>
      </w:r>
      <w:r w:rsidRPr="00717420">
        <w:rPr>
          <w:rFonts w:ascii="Times New Roman" w:eastAsiaTheme="minorEastAsia" w:hAnsi="Times New Roman"/>
          <w:kern w:val="0"/>
          <w:szCs w:val="21"/>
        </w:rPr>
        <w:t>-</w:t>
      </w:r>
      <w:r w:rsidRPr="00717420">
        <w:rPr>
          <w:rFonts w:ascii="Times New Roman" w:eastAsiaTheme="minorEastAsia" w:hAnsi="Times New Roman"/>
          <w:kern w:val="0"/>
          <w:szCs w:val="21"/>
        </w:rPr>
        <w:t>乙醇（</w:t>
      </w:r>
      <w:r w:rsidRPr="00717420">
        <w:rPr>
          <w:rFonts w:ascii="Times New Roman" w:eastAsiaTheme="minorEastAsia" w:hAnsi="Times New Roman"/>
          <w:kern w:val="0"/>
          <w:szCs w:val="21"/>
        </w:rPr>
        <w:t>1:9</w:t>
      </w:r>
      <w:r w:rsidRPr="00717420">
        <w:rPr>
          <w:rFonts w:ascii="Times New Roman" w:eastAsiaTheme="minorEastAsia" w:hAnsi="Times New Roman"/>
          <w:kern w:val="0"/>
          <w:szCs w:val="21"/>
        </w:rPr>
        <w:t>）混合溶液，在</w:t>
      </w:r>
      <w:r w:rsidRPr="00717420">
        <w:rPr>
          <w:rFonts w:ascii="Times New Roman" w:eastAsiaTheme="minorEastAsia" w:hAnsi="Times New Roman"/>
          <w:kern w:val="0"/>
          <w:szCs w:val="21"/>
        </w:rPr>
        <w:t>105℃</w:t>
      </w:r>
      <w:r w:rsidRPr="00717420">
        <w:rPr>
          <w:rFonts w:ascii="Times New Roman" w:eastAsiaTheme="minorEastAsia" w:hAnsi="Times New Roman"/>
          <w:kern w:val="0"/>
          <w:szCs w:val="21"/>
        </w:rPr>
        <w:t>加热至斑点显色清晰，置紫外光灯（</w:t>
      </w:r>
      <w:r w:rsidRPr="00717420">
        <w:rPr>
          <w:rFonts w:ascii="Times New Roman" w:eastAsiaTheme="minorEastAsia" w:hAnsi="Times New Roman"/>
          <w:kern w:val="0"/>
          <w:szCs w:val="21"/>
        </w:rPr>
        <w:t>365nm</w:t>
      </w:r>
      <w:r w:rsidRPr="00717420">
        <w:rPr>
          <w:rFonts w:ascii="Times New Roman" w:eastAsiaTheme="minorEastAsia" w:hAnsi="Times New Roman"/>
          <w:kern w:val="0"/>
          <w:szCs w:val="21"/>
        </w:rPr>
        <w:t>）下检视。供试品色谱中，在与对照药材色谱和对照品色</w:t>
      </w:r>
      <w:proofErr w:type="gramStart"/>
      <w:r w:rsidRPr="00717420">
        <w:rPr>
          <w:rFonts w:ascii="Times New Roman" w:eastAsiaTheme="minorEastAsia" w:hAnsi="Times New Roman"/>
          <w:kern w:val="0"/>
          <w:szCs w:val="21"/>
        </w:rPr>
        <w:t>谱相应</w:t>
      </w:r>
      <w:proofErr w:type="gramEnd"/>
      <w:r w:rsidRPr="00717420">
        <w:rPr>
          <w:rFonts w:ascii="Times New Roman" w:eastAsiaTheme="minorEastAsia" w:hAnsi="Times New Roman"/>
          <w:kern w:val="0"/>
          <w:szCs w:val="21"/>
        </w:rPr>
        <w:t>位置上，分别</w:t>
      </w:r>
      <w:proofErr w:type="gramStart"/>
      <w:r w:rsidRPr="00717420">
        <w:rPr>
          <w:rFonts w:ascii="Times New Roman" w:eastAsiaTheme="minorEastAsia" w:hAnsi="Times New Roman"/>
          <w:kern w:val="0"/>
          <w:szCs w:val="21"/>
        </w:rPr>
        <w:t>显相同</w:t>
      </w:r>
      <w:proofErr w:type="gramEnd"/>
      <w:r w:rsidRPr="00717420">
        <w:rPr>
          <w:rFonts w:ascii="Times New Roman" w:eastAsiaTheme="minorEastAsia" w:hAnsi="Times New Roman"/>
          <w:kern w:val="0"/>
          <w:szCs w:val="21"/>
        </w:rPr>
        <w:t>颜色的荧光斑点</w:t>
      </w:r>
      <w:r w:rsidRPr="00717420">
        <w:rPr>
          <w:rFonts w:ascii="Times New Roman" w:eastAsiaTheme="minorEastAsia" w:hAnsi="Times New Roman"/>
          <w:szCs w:val="21"/>
        </w:rPr>
        <w:t>。</w:t>
      </w:r>
    </w:p>
    <w:p w14:paraId="54DD47C0" w14:textId="4BC98EF8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717420">
        <w:rPr>
          <w:rFonts w:ascii="Times New Roman" w:eastAsia="黑体" w:hAnsi="Times New Roman"/>
          <w:szCs w:val="21"/>
        </w:rPr>
        <w:t>【检查】</w:t>
      </w:r>
      <w:r w:rsidRPr="00717420">
        <w:rPr>
          <w:rFonts w:ascii="Times New Roman" w:eastAsia="黑体" w:hAnsi="Times New Roman"/>
          <w:szCs w:val="21"/>
        </w:rPr>
        <w:t xml:space="preserve"> </w:t>
      </w:r>
      <w:r w:rsidRPr="00717420">
        <w:rPr>
          <w:rFonts w:ascii="Times New Roman" w:eastAsia="黑体" w:hAnsi="Times New Roman"/>
          <w:szCs w:val="21"/>
        </w:rPr>
        <w:t>水分</w:t>
      </w:r>
      <w:r w:rsidRPr="00717420">
        <w:rPr>
          <w:rFonts w:ascii="Times New Roman" w:eastAsiaTheme="minorEastAsia" w:hAnsi="Times New Roman"/>
          <w:szCs w:val="21"/>
        </w:rPr>
        <w:t xml:space="preserve">  </w:t>
      </w:r>
      <w:r w:rsidRPr="00717420">
        <w:rPr>
          <w:rFonts w:ascii="Times New Roman" w:eastAsiaTheme="minorEastAsia" w:hAnsi="Times New Roman"/>
          <w:szCs w:val="21"/>
        </w:rPr>
        <w:t>水分不得过</w:t>
      </w:r>
      <w:r w:rsidRPr="00717420">
        <w:rPr>
          <w:rFonts w:ascii="Times New Roman" w:eastAsiaTheme="minorEastAsia" w:hAnsi="Times New Roman"/>
          <w:szCs w:val="21"/>
        </w:rPr>
        <w:t>13.0%</w:t>
      </w:r>
      <w:r w:rsidRPr="00717420">
        <w:rPr>
          <w:rFonts w:ascii="Times New Roman" w:eastAsiaTheme="minorEastAsia" w:hAnsi="Times New Roman"/>
          <w:szCs w:val="21"/>
        </w:rPr>
        <w:t>（《中国药典》</w:t>
      </w:r>
      <w:r w:rsidRPr="00717420">
        <w:rPr>
          <w:rFonts w:ascii="Times New Roman" w:eastAsiaTheme="minorEastAsia" w:hAnsi="Times New Roman"/>
          <w:szCs w:val="21"/>
        </w:rPr>
        <w:t>2020</w:t>
      </w:r>
      <w:r w:rsidRPr="00717420">
        <w:rPr>
          <w:rFonts w:ascii="Times New Roman" w:eastAsiaTheme="minorEastAsia" w:hAnsi="Times New Roman"/>
          <w:szCs w:val="21"/>
        </w:rPr>
        <w:t>年版通则</w:t>
      </w:r>
      <w:r w:rsidRPr="00717420">
        <w:rPr>
          <w:rFonts w:ascii="Times New Roman" w:eastAsiaTheme="minorEastAsia" w:hAnsi="Times New Roman"/>
          <w:szCs w:val="21"/>
        </w:rPr>
        <w:t>0832</w:t>
      </w:r>
      <w:r w:rsidRPr="00717420">
        <w:rPr>
          <w:rFonts w:ascii="Times New Roman" w:eastAsiaTheme="minorEastAsia" w:hAnsi="Times New Roman"/>
          <w:szCs w:val="21"/>
        </w:rPr>
        <w:t>第二法）。</w:t>
      </w:r>
    </w:p>
    <w:p w14:paraId="4816699D" w14:textId="2A12356E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717420">
        <w:rPr>
          <w:rFonts w:ascii="Times New Roman" w:eastAsia="黑体" w:hAnsi="Times New Roman"/>
          <w:szCs w:val="21"/>
        </w:rPr>
        <w:t>总灰分</w:t>
      </w:r>
      <w:r w:rsidRPr="00717420">
        <w:rPr>
          <w:rFonts w:ascii="Times New Roman" w:eastAsiaTheme="minorEastAsia" w:hAnsi="Times New Roman"/>
          <w:szCs w:val="21"/>
        </w:rPr>
        <w:t xml:space="preserve"> </w:t>
      </w:r>
      <w:r w:rsidRPr="00717420">
        <w:rPr>
          <w:rFonts w:ascii="Times New Roman" w:eastAsiaTheme="minorEastAsia" w:hAnsi="Times New Roman"/>
          <w:szCs w:val="21"/>
        </w:rPr>
        <w:t>不得过</w:t>
      </w:r>
      <w:r w:rsidRPr="00717420">
        <w:rPr>
          <w:rFonts w:ascii="Times New Roman" w:eastAsiaTheme="minorEastAsia" w:hAnsi="Times New Roman"/>
          <w:szCs w:val="21"/>
        </w:rPr>
        <w:t>5.0%</w:t>
      </w:r>
      <w:r w:rsidRPr="00717420">
        <w:rPr>
          <w:rFonts w:ascii="Times New Roman" w:eastAsiaTheme="minorEastAsia" w:hAnsi="Times New Roman"/>
          <w:szCs w:val="21"/>
        </w:rPr>
        <w:t>（《中国药典》</w:t>
      </w:r>
      <w:r w:rsidRPr="00717420">
        <w:rPr>
          <w:rFonts w:ascii="Times New Roman" w:eastAsiaTheme="minorEastAsia" w:hAnsi="Times New Roman"/>
          <w:szCs w:val="21"/>
        </w:rPr>
        <w:t>2020</w:t>
      </w:r>
      <w:r w:rsidRPr="00717420">
        <w:rPr>
          <w:rFonts w:ascii="Times New Roman" w:eastAsiaTheme="minorEastAsia" w:hAnsi="Times New Roman"/>
          <w:szCs w:val="21"/>
        </w:rPr>
        <w:t>年版通则</w:t>
      </w:r>
      <w:r w:rsidRPr="00717420">
        <w:rPr>
          <w:rFonts w:ascii="Times New Roman" w:eastAsiaTheme="minorEastAsia" w:hAnsi="Times New Roman"/>
          <w:szCs w:val="21"/>
        </w:rPr>
        <w:t>2302</w:t>
      </w:r>
      <w:r w:rsidRPr="00717420">
        <w:rPr>
          <w:rFonts w:ascii="Times New Roman" w:eastAsiaTheme="minorEastAsia" w:hAnsi="Times New Roman"/>
          <w:szCs w:val="21"/>
        </w:rPr>
        <w:t>）。</w:t>
      </w:r>
    </w:p>
    <w:p w14:paraId="1EDE9636" w14:textId="4FAAF883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717420">
        <w:rPr>
          <w:rFonts w:ascii="Times New Roman" w:eastAsia="黑体" w:hAnsi="Times New Roman"/>
          <w:szCs w:val="21"/>
        </w:rPr>
        <w:t>酸不溶性灰分</w:t>
      </w:r>
      <w:r w:rsidRPr="00717420">
        <w:rPr>
          <w:rFonts w:ascii="Times New Roman" w:eastAsiaTheme="minorEastAsia" w:hAnsi="Times New Roman"/>
          <w:szCs w:val="21"/>
        </w:rPr>
        <w:t xml:space="preserve">  </w:t>
      </w:r>
      <w:r w:rsidRPr="00717420">
        <w:rPr>
          <w:rFonts w:ascii="Times New Roman" w:eastAsiaTheme="minorEastAsia" w:hAnsi="Times New Roman"/>
          <w:szCs w:val="21"/>
        </w:rPr>
        <w:t>不得过</w:t>
      </w:r>
      <w:r w:rsidRPr="00717420">
        <w:rPr>
          <w:rFonts w:ascii="Times New Roman" w:eastAsiaTheme="minorEastAsia" w:hAnsi="Times New Roman"/>
          <w:szCs w:val="21"/>
        </w:rPr>
        <w:t>1.0%</w:t>
      </w:r>
      <w:r w:rsidRPr="00717420">
        <w:rPr>
          <w:rFonts w:ascii="Times New Roman" w:eastAsiaTheme="minorEastAsia" w:hAnsi="Times New Roman"/>
          <w:szCs w:val="21"/>
        </w:rPr>
        <w:t>（《中国药典》</w:t>
      </w:r>
      <w:r w:rsidRPr="00717420">
        <w:rPr>
          <w:rFonts w:ascii="Times New Roman" w:eastAsiaTheme="minorEastAsia" w:hAnsi="Times New Roman"/>
          <w:szCs w:val="21"/>
        </w:rPr>
        <w:t>2020</w:t>
      </w:r>
      <w:r w:rsidRPr="00717420">
        <w:rPr>
          <w:rFonts w:ascii="Times New Roman" w:eastAsiaTheme="minorEastAsia" w:hAnsi="Times New Roman"/>
          <w:szCs w:val="21"/>
        </w:rPr>
        <w:t>年版通则</w:t>
      </w:r>
      <w:r w:rsidRPr="00717420">
        <w:rPr>
          <w:rFonts w:ascii="Times New Roman" w:eastAsiaTheme="minorEastAsia" w:hAnsi="Times New Roman"/>
          <w:szCs w:val="21"/>
        </w:rPr>
        <w:t>2302</w:t>
      </w:r>
      <w:r w:rsidRPr="00717420">
        <w:rPr>
          <w:rFonts w:ascii="Times New Roman" w:eastAsiaTheme="minorEastAsia" w:hAnsi="Times New Roman"/>
          <w:szCs w:val="21"/>
        </w:rPr>
        <w:t>）。</w:t>
      </w:r>
    </w:p>
    <w:p w14:paraId="5C3557DA" w14:textId="177229C6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bCs/>
          <w:szCs w:val="21"/>
        </w:rPr>
      </w:pPr>
      <w:r w:rsidRPr="00717420">
        <w:rPr>
          <w:rFonts w:ascii="Times New Roman" w:eastAsia="黑体" w:hAnsi="Times New Roman"/>
          <w:szCs w:val="21"/>
        </w:rPr>
        <w:t>【浸出物】</w:t>
      </w:r>
      <w:r w:rsidRPr="00717420">
        <w:rPr>
          <w:rFonts w:ascii="Times New Roman" w:eastAsiaTheme="minorEastAsia" w:hAnsi="Times New Roman"/>
          <w:b/>
          <w:szCs w:val="21"/>
        </w:rPr>
        <w:t xml:space="preserve"> </w:t>
      </w:r>
      <w:r w:rsidRPr="00717420">
        <w:rPr>
          <w:rFonts w:ascii="Times New Roman" w:eastAsiaTheme="minorEastAsia" w:hAnsi="Times New Roman"/>
          <w:bCs/>
          <w:szCs w:val="21"/>
        </w:rPr>
        <w:t>照醇溶性浸出物测定法（《中国药典》</w:t>
      </w:r>
      <w:r w:rsidRPr="00717420">
        <w:rPr>
          <w:rFonts w:ascii="Times New Roman" w:eastAsiaTheme="minorEastAsia" w:hAnsi="Times New Roman"/>
          <w:bCs/>
          <w:szCs w:val="21"/>
        </w:rPr>
        <w:t>2020</w:t>
      </w:r>
      <w:r w:rsidRPr="00717420">
        <w:rPr>
          <w:rFonts w:ascii="Times New Roman" w:eastAsiaTheme="minorEastAsia" w:hAnsi="Times New Roman"/>
          <w:bCs/>
          <w:szCs w:val="21"/>
        </w:rPr>
        <w:t>年版通则</w:t>
      </w:r>
      <w:r w:rsidRPr="00717420">
        <w:rPr>
          <w:rFonts w:ascii="Times New Roman" w:eastAsiaTheme="minorEastAsia" w:hAnsi="Times New Roman"/>
          <w:bCs/>
          <w:szCs w:val="21"/>
        </w:rPr>
        <w:t>2201</w:t>
      </w:r>
      <w:r w:rsidRPr="00717420">
        <w:rPr>
          <w:rFonts w:ascii="Times New Roman" w:eastAsiaTheme="minorEastAsia" w:hAnsi="Times New Roman"/>
          <w:bCs/>
          <w:szCs w:val="21"/>
        </w:rPr>
        <w:t>）项下的热浸法测定，用乙醇作溶剂，不得少于</w:t>
      </w:r>
      <w:r w:rsidRPr="00717420">
        <w:rPr>
          <w:rFonts w:ascii="Times New Roman" w:eastAsiaTheme="minorEastAsia" w:hAnsi="Times New Roman"/>
          <w:bCs/>
          <w:szCs w:val="21"/>
        </w:rPr>
        <w:t>10.0%</w:t>
      </w:r>
      <w:r w:rsidRPr="00717420">
        <w:rPr>
          <w:rFonts w:ascii="Times New Roman" w:eastAsiaTheme="minorEastAsia" w:hAnsi="Times New Roman"/>
          <w:bCs/>
          <w:szCs w:val="21"/>
        </w:rPr>
        <w:t>。</w:t>
      </w:r>
    </w:p>
    <w:p w14:paraId="057835EB" w14:textId="0B541D87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717420">
        <w:rPr>
          <w:rFonts w:ascii="Times New Roman" w:eastAsia="黑体" w:hAnsi="Times New Roman"/>
          <w:szCs w:val="21"/>
        </w:rPr>
        <w:t>【含量测定】</w:t>
      </w:r>
      <w:r w:rsidRPr="00717420">
        <w:rPr>
          <w:rFonts w:ascii="Times New Roman" w:eastAsiaTheme="minorEastAsia" w:hAnsi="Times New Roman"/>
          <w:szCs w:val="21"/>
        </w:rPr>
        <w:t xml:space="preserve"> </w:t>
      </w:r>
      <w:r w:rsidRPr="00717420">
        <w:rPr>
          <w:rFonts w:ascii="Times New Roman" w:eastAsiaTheme="minorEastAsia" w:hAnsi="Times New Roman"/>
          <w:szCs w:val="21"/>
        </w:rPr>
        <w:t>照高效液相色谱法（《中国药典》</w:t>
      </w:r>
      <w:r w:rsidRPr="00717420">
        <w:rPr>
          <w:rFonts w:ascii="Times New Roman" w:eastAsiaTheme="minorEastAsia" w:hAnsi="Times New Roman"/>
          <w:szCs w:val="21"/>
        </w:rPr>
        <w:t>2020</w:t>
      </w:r>
      <w:r w:rsidRPr="00717420">
        <w:rPr>
          <w:rFonts w:ascii="Times New Roman" w:eastAsiaTheme="minorEastAsia" w:hAnsi="Times New Roman"/>
          <w:szCs w:val="21"/>
        </w:rPr>
        <w:t>年版通则</w:t>
      </w:r>
      <w:r w:rsidRPr="00717420">
        <w:rPr>
          <w:rFonts w:ascii="Times New Roman" w:eastAsiaTheme="minorEastAsia" w:hAnsi="Times New Roman"/>
          <w:szCs w:val="21"/>
        </w:rPr>
        <w:t>0512</w:t>
      </w:r>
      <w:r w:rsidRPr="00717420">
        <w:rPr>
          <w:rFonts w:ascii="Times New Roman" w:eastAsiaTheme="minorEastAsia" w:hAnsi="Times New Roman"/>
          <w:szCs w:val="21"/>
        </w:rPr>
        <w:t>）测定。</w:t>
      </w:r>
    </w:p>
    <w:p w14:paraId="6FB9252D" w14:textId="77777777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717420">
        <w:rPr>
          <w:rFonts w:ascii="Times New Roman" w:eastAsia="黑体" w:hAnsi="Times New Roman"/>
          <w:szCs w:val="21"/>
        </w:rPr>
        <w:t>色谱条件与系统适用性试验</w:t>
      </w:r>
      <w:r w:rsidRPr="00717420">
        <w:rPr>
          <w:rFonts w:ascii="Times New Roman" w:eastAsiaTheme="minorEastAsia" w:hAnsi="Times New Roman"/>
          <w:b/>
          <w:bCs/>
          <w:szCs w:val="21"/>
        </w:rPr>
        <w:t xml:space="preserve">  </w:t>
      </w:r>
      <w:r w:rsidRPr="00717420">
        <w:rPr>
          <w:rFonts w:ascii="Times New Roman" w:eastAsiaTheme="minorEastAsia" w:hAnsi="Times New Roman"/>
          <w:szCs w:val="21"/>
        </w:rPr>
        <w:t>以十八烷基硅烷键合硅胶为填充剂；以乙腈为流动相</w:t>
      </w:r>
      <w:r w:rsidRPr="00717420">
        <w:rPr>
          <w:rFonts w:ascii="Times New Roman" w:eastAsiaTheme="minorEastAsia" w:hAnsi="Times New Roman"/>
          <w:szCs w:val="21"/>
        </w:rPr>
        <w:t>A</w:t>
      </w:r>
      <w:r w:rsidRPr="00717420">
        <w:rPr>
          <w:rFonts w:ascii="Times New Roman" w:eastAsiaTheme="minorEastAsia" w:hAnsi="Times New Roman"/>
          <w:szCs w:val="21"/>
        </w:rPr>
        <w:t>，</w:t>
      </w:r>
      <w:r w:rsidRPr="00717420">
        <w:rPr>
          <w:rFonts w:ascii="Times New Roman" w:eastAsiaTheme="minorEastAsia" w:hAnsi="Times New Roman"/>
          <w:szCs w:val="21"/>
        </w:rPr>
        <w:lastRenderedPageBreak/>
        <w:t>以水为流动相</w:t>
      </w:r>
      <w:r w:rsidRPr="00717420">
        <w:rPr>
          <w:rFonts w:ascii="Times New Roman" w:eastAsiaTheme="minorEastAsia" w:hAnsi="Times New Roman"/>
          <w:szCs w:val="21"/>
        </w:rPr>
        <w:t>B</w:t>
      </w:r>
      <w:r w:rsidRPr="00717420">
        <w:rPr>
          <w:rFonts w:ascii="Times New Roman" w:eastAsiaTheme="minorEastAsia" w:hAnsi="Times New Roman"/>
          <w:szCs w:val="21"/>
        </w:rPr>
        <w:t>，按下表中的规定进行梯度洗脱，</w:t>
      </w:r>
      <w:r w:rsidRPr="00717420">
        <w:rPr>
          <w:rFonts w:ascii="Times New Roman" w:eastAsiaTheme="minorEastAsia" w:hAnsi="Times New Roman"/>
          <w:szCs w:val="21"/>
        </w:rPr>
        <w:t>23-</w:t>
      </w:r>
      <w:r w:rsidRPr="00717420">
        <w:rPr>
          <w:rFonts w:ascii="Times New Roman" w:eastAsiaTheme="minorEastAsia" w:hAnsi="Times New Roman"/>
          <w:szCs w:val="21"/>
        </w:rPr>
        <w:t>乙酰泽泻醇</w:t>
      </w:r>
      <w:r w:rsidRPr="00717420">
        <w:rPr>
          <w:rFonts w:ascii="Times New Roman" w:eastAsiaTheme="minorEastAsia" w:hAnsi="Times New Roman"/>
          <w:szCs w:val="21"/>
        </w:rPr>
        <w:t>B</w:t>
      </w:r>
      <w:r w:rsidRPr="00717420">
        <w:rPr>
          <w:rFonts w:ascii="Times New Roman" w:eastAsiaTheme="minorEastAsia" w:hAnsi="Times New Roman"/>
          <w:szCs w:val="21"/>
        </w:rPr>
        <w:t>检测波长为</w:t>
      </w:r>
      <w:r w:rsidRPr="00717420">
        <w:rPr>
          <w:rFonts w:ascii="Times New Roman" w:eastAsiaTheme="minorEastAsia" w:hAnsi="Times New Roman"/>
          <w:szCs w:val="21"/>
        </w:rPr>
        <w:t>208nm</w:t>
      </w:r>
      <w:r w:rsidRPr="00717420">
        <w:rPr>
          <w:rFonts w:ascii="Times New Roman" w:eastAsiaTheme="minorEastAsia" w:hAnsi="Times New Roman"/>
          <w:szCs w:val="21"/>
        </w:rPr>
        <w:t>，</w:t>
      </w:r>
      <w:r w:rsidRPr="00717420">
        <w:rPr>
          <w:rFonts w:ascii="Times New Roman" w:eastAsiaTheme="minorEastAsia" w:hAnsi="Times New Roman"/>
          <w:szCs w:val="21"/>
        </w:rPr>
        <w:t>23-</w:t>
      </w:r>
      <w:r w:rsidRPr="00717420">
        <w:rPr>
          <w:rFonts w:ascii="Times New Roman" w:eastAsiaTheme="minorEastAsia" w:hAnsi="Times New Roman"/>
          <w:szCs w:val="21"/>
        </w:rPr>
        <w:t>乙酰泽泻醇</w:t>
      </w:r>
      <w:r w:rsidRPr="00717420">
        <w:rPr>
          <w:rFonts w:ascii="Times New Roman" w:eastAsiaTheme="minorEastAsia" w:hAnsi="Times New Roman"/>
          <w:szCs w:val="21"/>
        </w:rPr>
        <w:t>C</w:t>
      </w:r>
      <w:r w:rsidRPr="00717420">
        <w:rPr>
          <w:rFonts w:ascii="Times New Roman" w:eastAsiaTheme="minorEastAsia" w:hAnsi="Times New Roman"/>
          <w:szCs w:val="21"/>
        </w:rPr>
        <w:t>检测波长为</w:t>
      </w:r>
      <w:r w:rsidRPr="00717420">
        <w:rPr>
          <w:rFonts w:ascii="Times New Roman" w:eastAsiaTheme="minorEastAsia" w:hAnsi="Times New Roman"/>
          <w:szCs w:val="21"/>
        </w:rPr>
        <w:t>246nm</w:t>
      </w:r>
      <w:r w:rsidRPr="00717420">
        <w:rPr>
          <w:rFonts w:ascii="Times New Roman" w:eastAsiaTheme="minorEastAsia" w:hAnsi="Times New Roman"/>
          <w:szCs w:val="21"/>
        </w:rPr>
        <w:t>。理论板数按</w:t>
      </w:r>
      <w:r w:rsidRPr="00717420">
        <w:rPr>
          <w:rFonts w:ascii="Times New Roman" w:eastAsiaTheme="minorEastAsia" w:hAnsi="Times New Roman"/>
          <w:szCs w:val="21"/>
        </w:rPr>
        <w:t>23-</w:t>
      </w:r>
      <w:r w:rsidRPr="00717420">
        <w:rPr>
          <w:rFonts w:ascii="Times New Roman" w:eastAsiaTheme="minorEastAsia" w:hAnsi="Times New Roman"/>
          <w:szCs w:val="21"/>
        </w:rPr>
        <w:t>乙酰泽泻醇</w:t>
      </w:r>
      <w:r w:rsidRPr="00717420">
        <w:rPr>
          <w:rFonts w:ascii="Times New Roman" w:eastAsiaTheme="minorEastAsia" w:hAnsi="Times New Roman"/>
          <w:szCs w:val="21"/>
        </w:rPr>
        <w:t>B</w:t>
      </w:r>
      <w:proofErr w:type="gramStart"/>
      <w:r w:rsidRPr="00717420">
        <w:rPr>
          <w:rFonts w:ascii="Times New Roman" w:eastAsiaTheme="minorEastAsia" w:hAnsi="Times New Roman"/>
          <w:szCs w:val="21"/>
        </w:rPr>
        <w:t>峰计算</w:t>
      </w:r>
      <w:proofErr w:type="gramEnd"/>
      <w:r w:rsidRPr="00717420">
        <w:rPr>
          <w:rFonts w:ascii="Times New Roman" w:eastAsiaTheme="minorEastAsia" w:hAnsi="Times New Roman"/>
          <w:szCs w:val="21"/>
        </w:rPr>
        <w:t>应不低于</w:t>
      </w:r>
      <w:r w:rsidRPr="00717420">
        <w:rPr>
          <w:rFonts w:ascii="Times New Roman" w:eastAsiaTheme="minorEastAsia" w:hAnsi="Times New Roman"/>
          <w:szCs w:val="21"/>
        </w:rPr>
        <w:t>3000</w:t>
      </w:r>
      <w:r w:rsidRPr="00717420">
        <w:rPr>
          <w:rFonts w:ascii="Times New Roman" w:eastAsiaTheme="minorEastAsia" w:hAnsi="Times New Roman"/>
          <w:szCs w:val="21"/>
        </w:rPr>
        <w:t>。</w:t>
      </w:r>
    </w:p>
    <w:tbl>
      <w:tblPr>
        <w:tblStyle w:val="a8"/>
        <w:tblW w:w="0" w:type="auto"/>
        <w:tblInd w:w="6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841"/>
        <w:gridCol w:w="2109"/>
      </w:tblGrid>
      <w:tr w:rsidR="005804BF" w:rsidRPr="00717420" w14:paraId="3720F3E9" w14:textId="77777777" w:rsidTr="003602E6">
        <w:tc>
          <w:tcPr>
            <w:tcW w:w="2175" w:type="dxa"/>
            <w:tcBorders>
              <w:bottom w:val="single" w:sz="4" w:space="0" w:color="auto"/>
            </w:tcBorders>
          </w:tcPr>
          <w:p w14:paraId="2CD42104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时间（分钟）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61035F0F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流动相</w:t>
            </w:r>
            <w:r w:rsidRPr="00717420">
              <w:rPr>
                <w:rFonts w:ascii="Times New Roman" w:eastAsiaTheme="minorEastAsia" w:hAnsi="Times New Roman"/>
                <w:szCs w:val="21"/>
              </w:rPr>
              <w:t>A</w:t>
            </w:r>
            <w:r w:rsidRPr="00717420">
              <w:rPr>
                <w:rFonts w:ascii="Times New Roman" w:eastAsiaTheme="minorEastAsia" w:hAnsi="Times New Roman"/>
                <w:szCs w:val="21"/>
              </w:rPr>
              <w:t>（</w:t>
            </w:r>
            <w:r w:rsidRPr="00717420">
              <w:rPr>
                <w:rFonts w:ascii="Times New Roman" w:eastAsiaTheme="minorEastAsia" w:hAnsi="Times New Roman"/>
                <w:szCs w:val="21"/>
              </w:rPr>
              <w:t>%</w:t>
            </w:r>
            <w:r w:rsidRPr="00717420">
              <w:rPr>
                <w:rFonts w:ascii="Times New Roman" w:eastAsiaTheme="minorEastAsia" w:hAnsi="Times New Roman"/>
                <w:szCs w:val="21"/>
              </w:rPr>
              <w:t>）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9629CA9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流动相</w:t>
            </w:r>
            <w:r w:rsidRPr="00717420">
              <w:rPr>
                <w:rFonts w:ascii="Times New Roman" w:eastAsiaTheme="minorEastAsia" w:hAnsi="Times New Roman"/>
                <w:szCs w:val="21"/>
              </w:rPr>
              <w:t>B</w:t>
            </w:r>
            <w:r w:rsidRPr="00717420">
              <w:rPr>
                <w:rFonts w:ascii="Times New Roman" w:eastAsiaTheme="minorEastAsia" w:hAnsi="Times New Roman"/>
                <w:szCs w:val="21"/>
              </w:rPr>
              <w:t>（</w:t>
            </w:r>
            <w:r w:rsidRPr="00717420">
              <w:rPr>
                <w:rFonts w:ascii="Times New Roman" w:eastAsiaTheme="minorEastAsia" w:hAnsi="Times New Roman"/>
                <w:szCs w:val="21"/>
              </w:rPr>
              <w:t>%</w:t>
            </w:r>
            <w:r w:rsidRPr="00717420">
              <w:rPr>
                <w:rFonts w:ascii="Times New Roman" w:eastAsiaTheme="minorEastAsia" w:hAnsi="Times New Roman"/>
                <w:szCs w:val="21"/>
              </w:rPr>
              <w:t>）</w:t>
            </w:r>
          </w:p>
        </w:tc>
      </w:tr>
      <w:tr w:rsidR="005804BF" w:rsidRPr="00717420" w14:paraId="76B84C0B" w14:textId="77777777" w:rsidTr="003602E6">
        <w:tc>
          <w:tcPr>
            <w:tcW w:w="2175" w:type="dxa"/>
            <w:tcBorders>
              <w:top w:val="single" w:sz="4" w:space="0" w:color="auto"/>
            </w:tcBorders>
          </w:tcPr>
          <w:p w14:paraId="0639F66F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0</w:t>
            </w:r>
            <w:r w:rsidRPr="00717420">
              <w:rPr>
                <w:rFonts w:ascii="Times New Roman" w:eastAsiaTheme="minorEastAsia" w:hAnsi="Times New Roman"/>
                <w:szCs w:val="21"/>
              </w:rPr>
              <w:t>～</w:t>
            </w:r>
            <w:r w:rsidRPr="00717420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78AFAA0E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45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061BE1F6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55</w:t>
            </w:r>
          </w:p>
        </w:tc>
      </w:tr>
      <w:tr w:rsidR="005804BF" w:rsidRPr="00717420" w14:paraId="589666F7" w14:textId="77777777" w:rsidTr="003602E6">
        <w:tc>
          <w:tcPr>
            <w:tcW w:w="2175" w:type="dxa"/>
          </w:tcPr>
          <w:p w14:paraId="174A2C3F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5</w:t>
            </w:r>
            <w:r w:rsidRPr="00717420">
              <w:rPr>
                <w:rFonts w:ascii="Times New Roman" w:eastAsiaTheme="minorEastAsia" w:hAnsi="Times New Roman"/>
                <w:szCs w:val="21"/>
              </w:rPr>
              <w:t>～</w:t>
            </w:r>
            <w:r w:rsidRPr="00717420">
              <w:rPr>
                <w:rFonts w:ascii="Times New Roman" w:eastAsiaTheme="minorEastAsia" w:hAnsi="Times New Roman"/>
                <w:szCs w:val="21"/>
              </w:rPr>
              <w:t>30</w:t>
            </w:r>
          </w:p>
        </w:tc>
        <w:tc>
          <w:tcPr>
            <w:tcW w:w="2841" w:type="dxa"/>
          </w:tcPr>
          <w:p w14:paraId="1390363F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45→84</w:t>
            </w:r>
          </w:p>
        </w:tc>
        <w:tc>
          <w:tcPr>
            <w:tcW w:w="2109" w:type="dxa"/>
          </w:tcPr>
          <w:p w14:paraId="1E7DBBB2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5→16</w:t>
            </w:r>
          </w:p>
        </w:tc>
      </w:tr>
      <w:tr w:rsidR="005804BF" w:rsidRPr="00717420" w14:paraId="7F2DEE6D" w14:textId="77777777" w:rsidTr="003602E6">
        <w:tc>
          <w:tcPr>
            <w:tcW w:w="2175" w:type="dxa"/>
          </w:tcPr>
          <w:p w14:paraId="1CF900A0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30</w:t>
            </w:r>
            <w:r w:rsidRPr="00717420">
              <w:rPr>
                <w:rFonts w:ascii="Times New Roman" w:eastAsiaTheme="minorEastAsia" w:hAnsi="Times New Roman"/>
                <w:szCs w:val="21"/>
              </w:rPr>
              <w:t>～</w:t>
            </w:r>
            <w:r w:rsidRPr="00717420">
              <w:rPr>
                <w:rFonts w:ascii="Times New Roman" w:eastAsiaTheme="minorEastAsia" w:hAnsi="Times New Roman"/>
                <w:szCs w:val="21"/>
              </w:rPr>
              <w:t>40</w:t>
            </w:r>
          </w:p>
        </w:tc>
        <w:tc>
          <w:tcPr>
            <w:tcW w:w="2841" w:type="dxa"/>
          </w:tcPr>
          <w:p w14:paraId="1799CD60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84</w:t>
            </w:r>
          </w:p>
        </w:tc>
        <w:tc>
          <w:tcPr>
            <w:tcW w:w="2109" w:type="dxa"/>
          </w:tcPr>
          <w:p w14:paraId="026887C9" w14:textId="77777777" w:rsidR="005804BF" w:rsidRPr="00717420" w:rsidRDefault="005804BF" w:rsidP="003602E6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717420">
              <w:rPr>
                <w:rFonts w:ascii="Times New Roman" w:eastAsiaTheme="minorEastAsia" w:hAnsi="Times New Roman"/>
                <w:szCs w:val="21"/>
              </w:rPr>
              <w:t>16</w:t>
            </w:r>
          </w:p>
        </w:tc>
      </w:tr>
    </w:tbl>
    <w:p w14:paraId="2020C596" w14:textId="77777777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717420">
        <w:rPr>
          <w:rFonts w:ascii="Times New Roman" w:eastAsia="黑体" w:hAnsi="Times New Roman"/>
          <w:szCs w:val="21"/>
        </w:rPr>
        <w:t>对照品溶液的制备</w:t>
      </w:r>
      <w:r w:rsidRPr="00717420">
        <w:rPr>
          <w:rFonts w:ascii="Times New Roman" w:eastAsiaTheme="minorEastAsia" w:hAnsi="Times New Roman"/>
          <w:szCs w:val="21"/>
        </w:rPr>
        <w:t xml:space="preserve">  </w:t>
      </w:r>
      <w:r w:rsidRPr="00717420">
        <w:rPr>
          <w:rFonts w:ascii="Times New Roman" w:eastAsiaTheme="minorEastAsia" w:hAnsi="Times New Roman"/>
          <w:szCs w:val="21"/>
        </w:rPr>
        <w:t>取</w:t>
      </w:r>
      <w:r w:rsidRPr="00717420">
        <w:rPr>
          <w:rFonts w:ascii="Times New Roman" w:eastAsiaTheme="minorEastAsia" w:hAnsi="Times New Roman"/>
          <w:szCs w:val="21"/>
        </w:rPr>
        <w:t>23-</w:t>
      </w:r>
      <w:r w:rsidRPr="00717420">
        <w:rPr>
          <w:rFonts w:ascii="Times New Roman" w:eastAsiaTheme="minorEastAsia" w:hAnsi="Times New Roman"/>
          <w:szCs w:val="21"/>
        </w:rPr>
        <w:t>乙酰泽泻醇</w:t>
      </w:r>
      <w:r w:rsidRPr="00717420">
        <w:rPr>
          <w:rFonts w:ascii="Times New Roman" w:eastAsiaTheme="minorEastAsia" w:hAnsi="Times New Roman"/>
          <w:szCs w:val="21"/>
        </w:rPr>
        <w:t>B</w:t>
      </w:r>
      <w:r w:rsidRPr="00717420">
        <w:rPr>
          <w:rFonts w:ascii="Times New Roman" w:eastAsiaTheme="minorEastAsia" w:hAnsi="Times New Roman"/>
          <w:szCs w:val="21"/>
        </w:rPr>
        <w:t>对照品和</w:t>
      </w:r>
      <w:r w:rsidRPr="00717420">
        <w:rPr>
          <w:rFonts w:ascii="Times New Roman" w:eastAsiaTheme="minorEastAsia" w:hAnsi="Times New Roman"/>
          <w:szCs w:val="21"/>
        </w:rPr>
        <w:t>23-</w:t>
      </w:r>
      <w:r w:rsidRPr="00717420">
        <w:rPr>
          <w:rFonts w:ascii="Times New Roman" w:eastAsiaTheme="minorEastAsia" w:hAnsi="Times New Roman"/>
          <w:szCs w:val="21"/>
        </w:rPr>
        <w:t>乙酰泽泻醇</w:t>
      </w:r>
      <w:r w:rsidRPr="00717420">
        <w:rPr>
          <w:rFonts w:ascii="Times New Roman" w:eastAsiaTheme="minorEastAsia" w:hAnsi="Times New Roman"/>
          <w:szCs w:val="21"/>
        </w:rPr>
        <w:t>C</w:t>
      </w:r>
      <w:r w:rsidRPr="00717420">
        <w:rPr>
          <w:rFonts w:ascii="Times New Roman" w:eastAsiaTheme="minorEastAsia" w:hAnsi="Times New Roman"/>
          <w:szCs w:val="21"/>
        </w:rPr>
        <w:t>对照品适量，精密称定，加乙腈制成每</w:t>
      </w:r>
      <w:r w:rsidRPr="00717420">
        <w:rPr>
          <w:rFonts w:ascii="Times New Roman" w:eastAsiaTheme="minorEastAsia" w:hAnsi="Times New Roman"/>
          <w:szCs w:val="21"/>
        </w:rPr>
        <w:t>1ml</w:t>
      </w:r>
      <w:r w:rsidRPr="00717420">
        <w:rPr>
          <w:rFonts w:ascii="Times New Roman" w:eastAsiaTheme="minorEastAsia" w:hAnsi="Times New Roman"/>
          <w:szCs w:val="21"/>
        </w:rPr>
        <w:t>含</w:t>
      </w:r>
      <w:r w:rsidRPr="00717420">
        <w:rPr>
          <w:rFonts w:ascii="Times New Roman" w:eastAsiaTheme="minorEastAsia" w:hAnsi="Times New Roman"/>
          <w:szCs w:val="21"/>
        </w:rPr>
        <w:t>23-</w:t>
      </w:r>
      <w:r w:rsidRPr="00717420">
        <w:rPr>
          <w:rFonts w:ascii="Times New Roman" w:eastAsiaTheme="minorEastAsia" w:hAnsi="Times New Roman"/>
          <w:szCs w:val="21"/>
        </w:rPr>
        <w:t>乙酰泽泻醇</w:t>
      </w:r>
      <w:r w:rsidRPr="00717420">
        <w:rPr>
          <w:rFonts w:ascii="Times New Roman" w:eastAsiaTheme="minorEastAsia" w:hAnsi="Times New Roman"/>
          <w:szCs w:val="21"/>
        </w:rPr>
        <w:t>B 3</w:t>
      </w:r>
      <w:r w:rsidRPr="00673EEB">
        <w:rPr>
          <w:rFonts w:ascii="Times New Roman" w:eastAsiaTheme="minorEastAsia" w:hAnsi="Times New Roman"/>
          <w:szCs w:val="21"/>
        </w:rPr>
        <w:t>5μg</w:t>
      </w:r>
      <w:r w:rsidRPr="00673EEB">
        <w:rPr>
          <w:rFonts w:ascii="Times New Roman" w:eastAsiaTheme="minorEastAsia" w:hAnsi="Times New Roman"/>
          <w:szCs w:val="21"/>
        </w:rPr>
        <w:t>和</w:t>
      </w:r>
      <w:r w:rsidRPr="00673EEB">
        <w:rPr>
          <w:rFonts w:ascii="Times New Roman" w:eastAsiaTheme="minorEastAsia" w:hAnsi="Times New Roman"/>
          <w:szCs w:val="21"/>
        </w:rPr>
        <w:t>23-</w:t>
      </w:r>
      <w:r w:rsidRPr="00673EEB">
        <w:rPr>
          <w:rFonts w:ascii="Times New Roman" w:eastAsiaTheme="minorEastAsia" w:hAnsi="Times New Roman"/>
          <w:szCs w:val="21"/>
        </w:rPr>
        <w:t>乙酰泽泻醇</w:t>
      </w:r>
      <w:r w:rsidRPr="00673EEB">
        <w:rPr>
          <w:rFonts w:ascii="Times New Roman" w:eastAsiaTheme="minorEastAsia" w:hAnsi="Times New Roman"/>
          <w:szCs w:val="21"/>
        </w:rPr>
        <w:t>C 5μg</w:t>
      </w:r>
      <w:r w:rsidRPr="00717420">
        <w:rPr>
          <w:rFonts w:ascii="Times New Roman" w:eastAsiaTheme="minorEastAsia" w:hAnsi="Times New Roman"/>
          <w:szCs w:val="21"/>
        </w:rPr>
        <w:t>的混合溶液，即得。</w:t>
      </w:r>
    </w:p>
    <w:p w14:paraId="2448CAF5" w14:textId="77777777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proofErr w:type="gramStart"/>
      <w:r w:rsidRPr="00717420">
        <w:rPr>
          <w:rFonts w:ascii="Times New Roman" w:eastAsia="黑体" w:hAnsi="Times New Roman"/>
          <w:szCs w:val="21"/>
        </w:rPr>
        <w:t>供试品溶液</w:t>
      </w:r>
      <w:proofErr w:type="gramEnd"/>
      <w:r w:rsidRPr="00717420">
        <w:rPr>
          <w:rFonts w:ascii="Times New Roman" w:eastAsia="黑体" w:hAnsi="Times New Roman"/>
          <w:szCs w:val="21"/>
        </w:rPr>
        <w:t>的制备</w:t>
      </w:r>
      <w:r w:rsidRPr="00717420">
        <w:rPr>
          <w:rFonts w:ascii="Times New Roman" w:eastAsiaTheme="minorEastAsia" w:hAnsi="Times New Roman"/>
          <w:szCs w:val="21"/>
        </w:rPr>
        <w:t xml:space="preserve">  </w:t>
      </w:r>
      <w:r w:rsidRPr="00717420">
        <w:rPr>
          <w:rFonts w:ascii="Times New Roman" w:eastAsiaTheme="minorEastAsia" w:hAnsi="Times New Roman"/>
          <w:szCs w:val="21"/>
        </w:rPr>
        <w:t>取本品粉末（过五号筛）约</w:t>
      </w:r>
      <w:r w:rsidRPr="00717420">
        <w:rPr>
          <w:rFonts w:ascii="Times New Roman" w:eastAsiaTheme="minorEastAsia" w:hAnsi="Times New Roman"/>
          <w:szCs w:val="21"/>
        </w:rPr>
        <w:t>0.5g</w:t>
      </w:r>
      <w:r w:rsidRPr="00717420">
        <w:rPr>
          <w:rFonts w:ascii="Times New Roman" w:eastAsiaTheme="minorEastAsia" w:hAnsi="Times New Roman"/>
          <w:szCs w:val="21"/>
        </w:rPr>
        <w:t>，精密称定，</w:t>
      </w:r>
      <w:proofErr w:type="gramStart"/>
      <w:r w:rsidRPr="00717420">
        <w:rPr>
          <w:rFonts w:ascii="Times New Roman" w:eastAsiaTheme="minorEastAsia" w:hAnsi="Times New Roman"/>
          <w:szCs w:val="21"/>
        </w:rPr>
        <w:t>置具塞</w:t>
      </w:r>
      <w:proofErr w:type="gramEnd"/>
      <w:r w:rsidRPr="00717420">
        <w:rPr>
          <w:rFonts w:ascii="Times New Roman" w:eastAsiaTheme="minorEastAsia" w:hAnsi="Times New Roman"/>
          <w:szCs w:val="21"/>
        </w:rPr>
        <w:t>锥形瓶中，精密加入乙腈</w:t>
      </w:r>
      <w:r w:rsidRPr="00717420">
        <w:rPr>
          <w:rFonts w:ascii="Times New Roman" w:eastAsiaTheme="minorEastAsia" w:hAnsi="Times New Roman"/>
          <w:szCs w:val="21"/>
        </w:rPr>
        <w:t>25ml</w:t>
      </w:r>
      <w:r w:rsidRPr="00717420">
        <w:rPr>
          <w:rFonts w:ascii="Times New Roman" w:eastAsiaTheme="minorEastAsia" w:hAnsi="Times New Roman"/>
          <w:szCs w:val="21"/>
        </w:rPr>
        <w:t>，密塞，称定重量，超声处理（功率</w:t>
      </w:r>
      <w:r w:rsidRPr="00717420">
        <w:rPr>
          <w:rFonts w:ascii="Times New Roman" w:eastAsiaTheme="minorEastAsia" w:hAnsi="Times New Roman"/>
          <w:szCs w:val="21"/>
        </w:rPr>
        <w:t>250W</w:t>
      </w:r>
      <w:r w:rsidRPr="00717420">
        <w:rPr>
          <w:rFonts w:ascii="Times New Roman" w:eastAsiaTheme="minorEastAsia" w:hAnsi="Times New Roman"/>
          <w:szCs w:val="21"/>
        </w:rPr>
        <w:t>，频率</w:t>
      </w:r>
      <w:r w:rsidRPr="00717420">
        <w:rPr>
          <w:rFonts w:ascii="Times New Roman" w:eastAsiaTheme="minorEastAsia" w:hAnsi="Times New Roman"/>
          <w:szCs w:val="21"/>
        </w:rPr>
        <w:t>50kHz</w:t>
      </w:r>
      <w:r w:rsidRPr="00717420">
        <w:rPr>
          <w:rFonts w:ascii="Times New Roman" w:eastAsiaTheme="minorEastAsia" w:hAnsi="Times New Roman"/>
          <w:szCs w:val="21"/>
        </w:rPr>
        <w:t>）</w:t>
      </w:r>
      <w:r w:rsidRPr="00717420">
        <w:rPr>
          <w:rFonts w:ascii="Times New Roman" w:eastAsiaTheme="minorEastAsia" w:hAnsi="Times New Roman"/>
          <w:szCs w:val="21"/>
        </w:rPr>
        <w:t>30</w:t>
      </w:r>
      <w:r w:rsidRPr="00717420">
        <w:rPr>
          <w:rFonts w:ascii="Times New Roman" w:eastAsiaTheme="minorEastAsia" w:hAnsi="Times New Roman"/>
          <w:szCs w:val="21"/>
        </w:rPr>
        <w:t>分钟，放冷，再称定重量，用乙腈</w:t>
      </w:r>
      <w:proofErr w:type="gramStart"/>
      <w:r w:rsidRPr="00717420">
        <w:rPr>
          <w:rFonts w:ascii="Times New Roman" w:eastAsiaTheme="minorEastAsia" w:hAnsi="Times New Roman"/>
          <w:szCs w:val="21"/>
        </w:rPr>
        <w:t>补足减失的</w:t>
      </w:r>
      <w:proofErr w:type="gramEnd"/>
      <w:r w:rsidRPr="00717420">
        <w:rPr>
          <w:rFonts w:ascii="Times New Roman" w:eastAsiaTheme="minorEastAsia" w:hAnsi="Times New Roman"/>
          <w:szCs w:val="21"/>
        </w:rPr>
        <w:t>重量，摇匀，滤过，</w:t>
      </w:r>
      <w:proofErr w:type="gramStart"/>
      <w:r w:rsidRPr="00717420">
        <w:rPr>
          <w:rFonts w:ascii="Times New Roman" w:eastAsiaTheme="minorEastAsia" w:hAnsi="Times New Roman"/>
          <w:szCs w:val="21"/>
        </w:rPr>
        <w:t>取续滤液</w:t>
      </w:r>
      <w:proofErr w:type="gramEnd"/>
      <w:r w:rsidRPr="00717420">
        <w:rPr>
          <w:rFonts w:ascii="Times New Roman" w:eastAsiaTheme="minorEastAsia" w:hAnsi="Times New Roman"/>
          <w:szCs w:val="21"/>
        </w:rPr>
        <w:t>，即得。</w:t>
      </w:r>
    </w:p>
    <w:p w14:paraId="179EED14" w14:textId="77777777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 w:rsidRPr="00717420">
        <w:rPr>
          <w:rFonts w:ascii="Times New Roman" w:eastAsia="黑体" w:hAnsi="Times New Roman"/>
          <w:szCs w:val="21"/>
        </w:rPr>
        <w:t>测定法</w:t>
      </w:r>
      <w:r w:rsidRPr="00717420">
        <w:rPr>
          <w:rFonts w:ascii="Times New Roman" w:eastAsiaTheme="minorEastAsia" w:hAnsi="Times New Roman"/>
          <w:b/>
          <w:bCs/>
          <w:szCs w:val="21"/>
        </w:rPr>
        <w:t xml:space="preserve">  </w:t>
      </w:r>
      <w:r w:rsidRPr="00717420">
        <w:rPr>
          <w:rFonts w:ascii="Times New Roman" w:eastAsiaTheme="minorEastAsia" w:hAnsi="Times New Roman"/>
          <w:szCs w:val="21"/>
        </w:rPr>
        <w:t>分别精密吸取对照品溶液与</w:t>
      </w:r>
      <w:proofErr w:type="gramStart"/>
      <w:r w:rsidRPr="00717420">
        <w:rPr>
          <w:rFonts w:ascii="Times New Roman" w:eastAsiaTheme="minorEastAsia" w:hAnsi="Times New Roman"/>
          <w:szCs w:val="21"/>
        </w:rPr>
        <w:t>供试品溶液</w:t>
      </w:r>
      <w:proofErr w:type="gramEnd"/>
      <w:r w:rsidRPr="00717420">
        <w:rPr>
          <w:rFonts w:ascii="Times New Roman" w:eastAsiaTheme="minorEastAsia" w:hAnsi="Times New Roman"/>
          <w:szCs w:val="21"/>
        </w:rPr>
        <w:t>各</w:t>
      </w:r>
      <w:r w:rsidRPr="00717420">
        <w:rPr>
          <w:rFonts w:ascii="Times New Roman" w:eastAsiaTheme="minorEastAsia" w:hAnsi="Times New Roman"/>
          <w:szCs w:val="21"/>
        </w:rPr>
        <w:t>20</w:t>
      </w:r>
      <w:r w:rsidRPr="00673EEB">
        <w:rPr>
          <w:rFonts w:ascii="Times New Roman" w:eastAsiaTheme="minorEastAsia" w:hAnsi="Times New Roman"/>
          <w:szCs w:val="21"/>
        </w:rPr>
        <w:t>μ</w:t>
      </w:r>
      <w:r w:rsidRPr="00717420">
        <w:rPr>
          <w:rFonts w:ascii="Times New Roman" w:eastAsiaTheme="minorEastAsia" w:hAnsi="Times New Roman"/>
          <w:szCs w:val="21"/>
        </w:rPr>
        <w:t>l</w:t>
      </w:r>
      <w:r w:rsidRPr="00717420">
        <w:rPr>
          <w:rFonts w:ascii="Times New Roman" w:eastAsiaTheme="minorEastAsia" w:hAnsi="Times New Roman"/>
          <w:szCs w:val="21"/>
        </w:rPr>
        <w:t>，注入液相色谱仪，测定，即得。</w:t>
      </w:r>
    </w:p>
    <w:p w14:paraId="46F9C419" w14:textId="77777777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b/>
          <w:bCs/>
          <w:szCs w:val="21"/>
        </w:rPr>
      </w:pPr>
      <w:r w:rsidRPr="00717420">
        <w:rPr>
          <w:rFonts w:ascii="Times New Roman" w:eastAsiaTheme="minorEastAsia" w:hAnsi="Times New Roman"/>
          <w:szCs w:val="21"/>
        </w:rPr>
        <w:t>本品按干燥品计算，含</w:t>
      </w:r>
      <w:r w:rsidRPr="00717420">
        <w:rPr>
          <w:rFonts w:ascii="Times New Roman" w:eastAsiaTheme="minorEastAsia" w:hAnsi="Times New Roman"/>
          <w:szCs w:val="21"/>
        </w:rPr>
        <w:t>23-</w:t>
      </w:r>
      <w:r w:rsidRPr="00717420">
        <w:rPr>
          <w:rFonts w:ascii="Times New Roman" w:eastAsiaTheme="minorEastAsia" w:hAnsi="Times New Roman"/>
          <w:szCs w:val="21"/>
        </w:rPr>
        <w:t>乙酰泽泻醇</w:t>
      </w:r>
      <w:r w:rsidRPr="00717420">
        <w:rPr>
          <w:rFonts w:ascii="Times New Roman" w:eastAsiaTheme="minorEastAsia" w:hAnsi="Times New Roman"/>
          <w:szCs w:val="21"/>
        </w:rPr>
        <w:t>B</w:t>
      </w:r>
      <w:r w:rsidRPr="00717420">
        <w:rPr>
          <w:rFonts w:ascii="Times New Roman" w:eastAsiaTheme="minorEastAsia" w:hAnsi="Times New Roman"/>
          <w:szCs w:val="21"/>
        </w:rPr>
        <w:t>（</w:t>
      </w:r>
      <w:r w:rsidRPr="00717420">
        <w:rPr>
          <w:rFonts w:ascii="Times New Roman" w:eastAsiaTheme="minorEastAsia" w:hAnsi="Times New Roman"/>
          <w:szCs w:val="21"/>
        </w:rPr>
        <w:t>C</w:t>
      </w:r>
      <w:r w:rsidRPr="00717420">
        <w:rPr>
          <w:rFonts w:ascii="Times New Roman" w:eastAsiaTheme="minorEastAsia" w:hAnsi="Times New Roman"/>
          <w:szCs w:val="21"/>
          <w:vertAlign w:val="subscript"/>
        </w:rPr>
        <w:t>32</w:t>
      </w:r>
      <w:r w:rsidRPr="00717420">
        <w:rPr>
          <w:rFonts w:ascii="Times New Roman" w:eastAsiaTheme="minorEastAsia" w:hAnsi="Times New Roman"/>
          <w:szCs w:val="21"/>
        </w:rPr>
        <w:t>H</w:t>
      </w:r>
      <w:r w:rsidRPr="00717420">
        <w:rPr>
          <w:rFonts w:ascii="Times New Roman" w:eastAsiaTheme="minorEastAsia" w:hAnsi="Times New Roman"/>
          <w:szCs w:val="21"/>
          <w:vertAlign w:val="subscript"/>
        </w:rPr>
        <w:t>50</w:t>
      </w:r>
      <w:r w:rsidRPr="00717420">
        <w:rPr>
          <w:rFonts w:ascii="Times New Roman" w:eastAsiaTheme="minorEastAsia" w:hAnsi="Times New Roman"/>
          <w:szCs w:val="21"/>
        </w:rPr>
        <w:t>O</w:t>
      </w:r>
      <w:r w:rsidRPr="00717420">
        <w:rPr>
          <w:rFonts w:ascii="Times New Roman" w:eastAsiaTheme="minorEastAsia" w:hAnsi="Times New Roman"/>
          <w:szCs w:val="21"/>
          <w:vertAlign w:val="subscript"/>
        </w:rPr>
        <w:t>5</w:t>
      </w:r>
      <w:r w:rsidRPr="00717420">
        <w:rPr>
          <w:rFonts w:ascii="Times New Roman" w:eastAsiaTheme="minorEastAsia" w:hAnsi="Times New Roman"/>
          <w:szCs w:val="21"/>
        </w:rPr>
        <w:t>）和</w:t>
      </w:r>
      <w:r w:rsidRPr="00717420">
        <w:rPr>
          <w:rFonts w:ascii="Times New Roman" w:eastAsiaTheme="minorEastAsia" w:hAnsi="Times New Roman"/>
          <w:szCs w:val="21"/>
        </w:rPr>
        <w:t>23-</w:t>
      </w:r>
      <w:r w:rsidRPr="00717420">
        <w:rPr>
          <w:rFonts w:ascii="Times New Roman" w:eastAsiaTheme="minorEastAsia" w:hAnsi="Times New Roman"/>
          <w:szCs w:val="21"/>
        </w:rPr>
        <w:t>乙酰泽泻醇</w:t>
      </w:r>
      <w:r w:rsidRPr="00717420">
        <w:rPr>
          <w:rFonts w:ascii="Times New Roman" w:eastAsiaTheme="minorEastAsia" w:hAnsi="Times New Roman"/>
          <w:szCs w:val="21"/>
        </w:rPr>
        <w:t>C</w:t>
      </w:r>
      <w:r w:rsidRPr="00717420">
        <w:rPr>
          <w:rFonts w:ascii="Times New Roman" w:eastAsiaTheme="minorEastAsia" w:hAnsi="Times New Roman"/>
          <w:szCs w:val="21"/>
        </w:rPr>
        <w:t>（</w:t>
      </w:r>
      <w:r w:rsidRPr="00717420">
        <w:rPr>
          <w:rFonts w:ascii="Times New Roman" w:eastAsiaTheme="minorEastAsia" w:hAnsi="Times New Roman"/>
          <w:szCs w:val="21"/>
        </w:rPr>
        <w:t>C</w:t>
      </w:r>
      <w:r w:rsidRPr="00717420">
        <w:rPr>
          <w:rFonts w:ascii="Times New Roman" w:eastAsiaTheme="minorEastAsia" w:hAnsi="Times New Roman"/>
          <w:szCs w:val="21"/>
          <w:vertAlign w:val="subscript"/>
        </w:rPr>
        <w:t>32</w:t>
      </w:r>
      <w:r w:rsidRPr="00717420">
        <w:rPr>
          <w:rFonts w:ascii="Times New Roman" w:eastAsiaTheme="minorEastAsia" w:hAnsi="Times New Roman"/>
          <w:szCs w:val="21"/>
        </w:rPr>
        <w:t>H</w:t>
      </w:r>
      <w:r w:rsidRPr="00717420">
        <w:rPr>
          <w:rFonts w:ascii="Times New Roman" w:eastAsiaTheme="minorEastAsia" w:hAnsi="Times New Roman"/>
          <w:szCs w:val="21"/>
          <w:vertAlign w:val="subscript"/>
        </w:rPr>
        <w:t>48</w:t>
      </w:r>
      <w:r w:rsidRPr="00717420">
        <w:rPr>
          <w:rFonts w:ascii="Times New Roman" w:eastAsiaTheme="minorEastAsia" w:hAnsi="Times New Roman"/>
          <w:szCs w:val="21"/>
        </w:rPr>
        <w:t>O</w:t>
      </w:r>
      <w:r w:rsidRPr="00717420">
        <w:rPr>
          <w:rFonts w:ascii="Times New Roman" w:eastAsiaTheme="minorEastAsia" w:hAnsi="Times New Roman"/>
          <w:szCs w:val="21"/>
          <w:vertAlign w:val="subscript"/>
        </w:rPr>
        <w:t>6</w:t>
      </w:r>
      <w:r w:rsidRPr="00717420">
        <w:rPr>
          <w:rFonts w:ascii="Times New Roman" w:eastAsiaTheme="minorEastAsia" w:hAnsi="Times New Roman"/>
          <w:szCs w:val="21"/>
        </w:rPr>
        <w:t>）的总量不得少于</w:t>
      </w:r>
      <w:r w:rsidRPr="00717420">
        <w:rPr>
          <w:rFonts w:ascii="Times New Roman" w:eastAsiaTheme="minorEastAsia" w:hAnsi="Times New Roman"/>
          <w:szCs w:val="21"/>
        </w:rPr>
        <w:t>0.10%</w:t>
      </w:r>
      <w:r w:rsidRPr="00717420">
        <w:rPr>
          <w:rFonts w:ascii="Times New Roman" w:eastAsiaTheme="minorEastAsia" w:hAnsi="Times New Roman"/>
          <w:szCs w:val="21"/>
        </w:rPr>
        <w:t>。</w:t>
      </w:r>
    </w:p>
    <w:p w14:paraId="76E4D6E2" w14:textId="77777777" w:rsidR="005804BF" w:rsidRPr="00717420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b/>
          <w:kern w:val="0"/>
          <w:szCs w:val="21"/>
        </w:rPr>
      </w:pPr>
      <w:r w:rsidRPr="00717420">
        <w:rPr>
          <w:rFonts w:ascii="Times New Roman" w:eastAsia="黑体" w:hAnsi="Times New Roman"/>
          <w:szCs w:val="21"/>
        </w:rPr>
        <w:t>【性味与归经】</w:t>
      </w:r>
      <w:r w:rsidRPr="00717420">
        <w:rPr>
          <w:rFonts w:ascii="Times New Roman" w:eastAsiaTheme="minorEastAsia" w:hAnsi="Times New Roman"/>
          <w:b/>
          <w:kern w:val="0"/>
          <w:szCs w:val="21"/>
        </w:rPr>
        <w:t xml:space="preserve"> </w:t>
      </w:r>
      <w:r w:rsidRPr="00717420">
        <w:rPr>
          <w:rFonts w:ascii="Times New Roman" w:eastAsiaTheme="minorEastAsia" w:hAnsi="Times New Roman"/>
          <w:kern w:val="0"/>
          <w:szCs w:val="21"/>
        </w:rPr>
        <w:t>甘、淡，寒。归肾、膀胱经。</w:t>
      </w:r>
    </w:p>
    <w:p w14:paraId="44149A35" w14:textId="77777777" w:rsidR="005804BF" w:rsidRPr="00717420" w:rsidRDefault="005804BF" w:rsidP="005804BF">
      <w:pPr>
        <w:tabs>
          <w:tab w:val="left" w:pos="90"/>
          <w:tab w:val="left" w:pos="1360"/>
          <w:tab w:val="left" w:pos="9180"/>
          <w:tab w:val="left" w:pos="9807"/>
          <w:tab w:val="left" w:pos="27439"/>
        </w:tabs>
        <w:autoSpaceDE w:val="0"/>
        <w:autoSpaceDN w:val="0"/>
        <w:adjustRightInd w:val="0"/>
        <w:spacing w:before="94" w:line="360" w:lineRule="auto"/>
        <w:ind w:firstLineChars="200" w:firstLine="420"/>
        <w:jc w:val="left"/>
        <w:rPr>
          <w:rFonts w:ascii="Times New Roman" w:eastAsiaTheme="minorEastAsia" w:hAnsi="Times New Roman"/>
          <w:bCs/>
          <w:kern w:val="0"/>
          <w:szCs w:val="21"/>
        </w:rPr>
      </w:pPr>
      <w:r w:rsidRPr="00717420">
        <w:rPr>
          <w:rFonts w:ascii="Times New Roman" w:eastAsia="黑体" w:hAnsi="Times New Roman"/>
          <w:szCs w:val="21"/>
        </w:rPr>
        <w:t>【功能与主治】</w:t>
      </w:r>
      <w:r w:rsidRPr="00717420">
        <w:rPr>
          <w:rFonts w:ascii="Times New Roman" w:eastAsiaTheme="minorEastAsia" w:hAnsi="Times New Roman"/>
          <w:b/>
          <w:kern w:val="0"/>
          <w:szCs w:val="21"/>
        </w:rPr>
        <w:t xml:space="preserve"> </w:t>
      </w:r>
      <w:r w:rsidRPr="00717420">
        <w:rPr>
          <w:rFonts w:ascii="Times New Roman" w:eastAsiaTheme="minorEastAsia" w:hAnsi="Times New Roman"/>
          <w:bCs/>
          <w:kern w:val="0"/>
          <w:szCs w:val="21"/>
        </w:rPr>
        <w:t>利水渗湿，泄热，化浊降脂。用于小便不利，水肿胀满，泄泻尿少，痰饮眩晕，热淋涩痛，高脂血症。</w:t>
      </w:r>
    </w:p>
    <w:p w14:paraId="656CB1B4" w14:textId="77777777" w:rsidR="005804BF" w:rsidRPr="00717420" w:rsidRDefault="005804BF" w:rsidP="005804BF">
      <w:pPr>
        <w:tabs>
          <w:tab w:val="left" w:pos="90"/>
          <w:tab w:val="left" w:pos="1360"/>
          <w:tab w:val="left" w:pos="9180"/>
          <w:tab w:val="left" w:pos="9807"/>
          <w:tab w:val="left" w:pos="27439"/>
        </w:tabs>
        <w:autoSpaceDE w:val="0"/>
        <w:autoSpaceDN w:val="0"/>
        <w:adjustRightInd w:val="0"/>
        <w:spacing w:before="94" w:line="360" w:lineRule="auto"/>
        <w:ind w:firstLineChars="200" w:firstLine="420"/>
        <w:jc w:val="left"/>
        <w:rPr>
          <w:rFonts w:ascii="Times New Roman" w:eastAsiaTheme="minorEastAsia" w:hAnsi="Times New Roman"/>
          <w:bCs/>
          <w:kern w:val="0"/>
          <w:szCs w:val="21"/>
        </w:rPr>
      </w:pPr>
      <w:r w:rsidRPr="00717420">
        <w:rPr>
          <w:rFonts w:ascii="Times New Roman" w:eastAsia="黑体" w:hAnsi="Times New Roman"/>
          <w:szCs w:val="21"/>
        </w:rPr>
        <w:t>【炮制作用】</w:t>
      </w:r>
      <w:r w:rsidRPr="00717420">
        <w:rPr>
          <w:rFonts w:ascii="Times New Roman" w:eastAsiaTheme="minorEastAsia" w:hAnsi="Times New Roman"/>
          <w:b/>
          <w:kern w:val="0"/>
          <w:szCs w:val="21"/>
        </w:rPr>
        <w:t xml:space="preserve"> </w:t>
      </w:r>
      <w:r w:rsidRPr="00717420">
        <w:rPr>
          <w:rFonts w:ascii="Times New Roman" w:eastAsiaTheme="minorEastAsia" w:hAnsi="Times New Roman"/>
          <w:bCs/>
          <w:kern w:val="0"/>
          <w:szCs w:val="21"/>
        </w:rPr>
        <w:t>麸炒后可缓和寒性，偏于渗湿和脾。多用于脾虚泄泻，痰湿眩晕。</w:t>
      </w:r>
    </w:p>
    <w:p w14:paraId="15EA270D" w14:textId="0F11A45B" w:rsidR="005804BF" w:rsidRDefault="005804BF" w:rsidP="005804BF">
      <w:pPr>
        <w:spacing w:line="360" w:lineRule="auto"/>
        <w:ind w:firstLineChars="200" w:firstLine="420"/>
        <w:rPr>
          <w:rFonts w:ascii="Times New Roman" w:eastAsiaTheme="minorEastAsia" w:hAnsi="Times New Roman"/>
          <w:bCs/>
          <w:kern w:val="0"/>
          <w:szCs w:val="21"/>
        </w:rPr>
      </w:pPr>
      <w:r w:rsidRPr="00717420">
        <w:rPr>
          <w:rFonts w:ascii="Times New Roman" w:eastAsia="黑体" w:hAnsi="Times New Roman"/>
          <w:szCs w:val="21"/>
        </w:rPr>
        <w:t>【用法与用量】</w:t>
      </w:r>
      <w:r w:rsidRPr="00717420">
        <w:rPr>
          <w:rFonts w:ascii="Times New Roman" w:eastAsiaTheme="minorEastAsia" w:hAnsi="Times New Roman"/>
          <w:b/>
          <w:kern w:val="0"/>
          <w:szCs w:val="21"/>
        </w:rPr>
        <w:t xml:space="preserve"> </w:t>
      </w:r>
      <w:r w:rsidRPr="00717420">
        <w:rPr>
          <w:rFonts w:ascii="Times New Roman" w:eastAsiaTheme="minorEastAsia" w:hAnsi="Times New Roman"/>
          <w:bCs/>
          <w:kern w:val="0"/>
          <w:szCs w:val="21"/>
        </w:rPr>
        <w:t>6</w:t>
      </w:r>
      <w:r w:rsidRPr="00717420">
        <w:rPr>
          <w:rFonts w:ascii="Times New Roman" w:eastAsiaTheme="minorEastAsia" w:hAnsi="Times New Roman"/>
          <w:szCs w:val="21"/>
        </w:rPr>
        <w:t>～</w:t>
      </w:r>
      <w:r w:rsidRPr="00717420">
        <w:rPr>
          <w:rFonts w:ascii="Times New Roman" w:eastAsiaTheme="minorEastAsia" w:hAnsi="Times New Roman"/>
          <w:bCs/>
          <w:kern w:val="0"/>
          <w:szCs w:val="21"/>
        </w:rPr>
        <w:t>10g</w:t>
      </w:r>
      <w:r w:rsidRPr="00717420">
        <w:rPr>
          <w:rFonts w:ascii="Times New Roman" w:eastAsiaTheme="minorEastAsia" w:hAnsi="Times New Roman"/>
          <w:bCs/>
          <w:kern w:val="0"/>
          <w:szCs w:val="21"/>
        </w:rPr>
        <w:t>。</w:t>
      </w:r>
    </w:p>
    <w:p w14:paraId="32DAEE6F" w14:textId="08FA9164" w:rsidR="00673EEB" w:rsidRPr="00717420" w:rsidRDefault="00673EEB" w:rsidP="005804BF">
      <w:pPr>
        <w:spacing w:line="360" w:lineRule="auto"/>
        <w:ind w:firstLineChars="200" w:firstLine="420"/>
        <w:rPr>
          <w:rFonts w:ascii="Times New Roman" w:eastAsiaTheme="minorEastAsia" w:hAnsi="Times New Roman" w:hint="eastAsia"/>
          <w:bCs/>
          <w:kern w:val="0"/>
          <w:szCs w:val="21"/>
        </w:rPr>
      </w:pPr>
      <w:r w:rsidRPr="00673EEB">
        <w:rPr>
          <w:rFonts w:ascii="Times New Roman" w:eastAsia="黑体" w:hAnsi="Times New Roman" w:hint="eastAsia"/>
          <w:szCs w:val="21"/>
        </w:rPr>
        <w:t>【贮藏】</w:t>
      </w:r>
      <w:r>
        <w:rPr>
          <w:rFonts w:ascii="Times New Roman" w:eastAsiaTheme="minorEastAsia" w:hAnsi="Times New Roman" w:hint="eastAsia"/>
          <w:bCs/>
          <w:kern w:val="0"/>
          <w:szCs w:val="21"/>
        </w:rPr>
        <w:t xml:space="preserve"> </w:t>
      </w:r>
      <w:r>
        <w:rPr>
          <w:rFonts w:ascii="Times New Roman" w:eastAsiaTheme="minorEastAsia" w:hAnsi="Times New Roman" w:hint="eastAsia"/>
          <w:bCs/>
          <w:kern w:val="0"/>
          <w:szCs w:val="21"/>
        </w:rPr>
        <w:t>置干燥处，防蛀。</w:t>
      </w:r>
    </w:p>
    <w:p w14:paraId="30033B4D" w14:textId="0706B2E5" w:rsidR="000A1CE9" w:rsidRDefault="000A1CE9"/>
    <w:p w14:paraId="00B2896D" w14:textId="5C4EDCC2" w:rsidR="000A1CE9" w:rsidRDefault="000A1CE9"/>
    <w:p w14:paraId="7A844DEC" w14:textId="40AE5ECE" w:rsidR="000A1CE9" w:rsidRDefault="000A1CE9"/>
    <w:p w14:paraId="7C77D947" w14:textId="1CD76DD5" w:rsidR="000A1CE9" w:rsidRDefault="000A1CE9"/>
    <w:p w14:paraId="0F9D53BB" w14:textId="21A1EE20" w:rsidR="000A1CE9" w:rsidRDefault="000A1CE9"/>
    <w:p w14:paraId="5C38F626" w14:textId="1047F64F" w:rsidR="000A1CE9" w:rsidRDefault="000A1CE9"/>
    <w:p w14:paraId="33C0FAC2" w14:textId="0D60B7F3" w:rsidR="000A1CE9" w:rsidRDefault="000A1CE9"/>
    <w:p w14:paraId="527DA617" w14:textId="24B076E7" w:rsidR="000A1CE9" w:rsidRDefault="000A1CE9">
      <w:r>
        <w:rPr>
          <w:rFonts w:hint="eastAsia"/>
        </w:rPr>
        <w:t>--------------------------------------------------------------------------------------------------------------------------------</w:t>
      </w:r>
    </w:p>
    <w:p w14:paraId="3E2C99F3" w14:textId="0CE76C11" w:rsidR="000A1CE9" w:rsidRDefault="000A1CE9" w:rsidP="005804BF">
      <w:pPr>
        <w:spacing w:line="360" w:lineRule="auto"/>
        <w:ind w:leftChars="1300" w:left="2730" w:firstLineChars="750" w:firstLine="1575"/>
      </w:pPr>
      <w:r>
        <w:rPr>
          <w:rFonts w:hint="eastAsia"/>
        </w:rPr>
        <w:t>起草单位：</w:t>
      </w:r>
      <w:r w:rsidR="005804BF">
        <w:rPr>
          <w:rFonts w:hint="eastAsia"/>
        </w:rPr>
        <w:t>华润三九现代中药</w:t>
      </w:r>
      <w:r>
        <w:rPr>
          <w:rFonts w:hint="eastAsia"/>
        </w:rPr>
        <w:t>制药有限公司</w:t>
      </w:r>
    </w:p>
    <w:p w14:paraId="4A800E40" w14:textId="3C92AFFD" w:rsidR="005804BF" w:rsidRDefault="005804BF" w:rsidP="005804BF">
      <w:pPr>
        <w:spacing w:line="360" w:lineRule="auto"/>
        <w:ind w:leftChars="1300" w:left="2730" w:firstLineChars="1250" w:firstLine="2625"/>
        <w:rPr>
          <w:rFonts w:hint="eastAsia"/>
        </w:rPr>
      </w:pPr>
      <w:r>
        <w:rPr>
          <w:rFonts w:hint="eastAsia"/>
        </w:rPr>
        <w:t>广东省药品质量研究所</w:t>
      </w:r>
    </w:p>
    <w:p w14:paraId="511E3127" w14:textId="27445C85" w:rsidR="000A1CE9" w:rsidRDefault="000A1CE9" w:rsidP="005804BF">
      <w:pPr>
        <w:spacing w:line="360" w:lineRule="auto"/>
        <w:ind w:leftChars="1300" w:left="2730" w:firstLineChars="750" w:firstLine="1575"/>
      </w:pPr>
      <w:r>
        <w:rPr>
          <w:rFonts w:hint="eastAsia"/>
        </w:rPr>
        <w:t>复核单位：广东省药品检验所</w:t>
      </w:r>
    </w:p>
    <w:sectPr w:rsidR="000A1CE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4441" w14:textId="77777777" w:rsidR="000F0581" w:rsidRDefault="000F0581">
      <w:r>
        <w:separator/>
      </w:r>
    </w:p>
  </w:endnote>
  <w:endnote w:type="continuationSeparator" w:id="0">
    <w:p w14:paraId="7A56F345" w14:textId="77777777" w:rsidR="000F0581" w:rsidRDefault="000F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B80E" w14:textId="77777777" w:rsidR="00A174D4" w:rsidRDefault="00612B31">
    <w:pPr>
      <w:pStyle w:val="a3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</w:p>
  <w:p w14:paraId="2E8CB4D3" w14:textId="77777777" w:rsidR="00A174D4" w:rsidRDefault="00A174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80B6" w14:textId="77777777" w:rsidR="000F0581" w:rsidRDefault="000F0581">
      <w:r>
        <w:separator/>
      </w:r>
    </w:p>
  </w:footnote>
  <w:footnote w:type="continuationSeparator" w:id="0">
    <w:p w14:paraId="619E0C82" w14:textId="77777777" w:rsidR="000F0581" w:rsidRDefault="000F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2B26" w14:textId="756A87AB" w:rsidR="00907575" w:rsidRDefault="000F0581">
    <w:pPr>
      <w:pStyle w:val="a5"/>
    </w:pPr>
    <w:r>
      <w:rPr>
        <w:noProof/>
      </w:rPr>
      <w:pict w14:anchorId="4B82D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95563" o:spid="_x0000_s2050" type="#_x0000_t136" style="position:absolute;left:0;text-align:left;margin-left:0;margin-top:0;width:672pt;height:48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宋体&quot;;font-size:48pt" string="广东省中药饮片炮制规范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C43E" w14:textId="03E2369C" w:rsidR="00907575" w:rsidRDefault="000A1CE9" w:rsidP="000A1CE9">
    <w:pPr>
      <w:pStyle w:val="a5"/>
      <w:jc w:val="left"/>
    </w:pPr>
    <w:r w:rsidRPr="000A1CE9">
      <w:rPr>
        <w:rFonts w:hint="eastAsia"/>
        <w:sz w:val="21"/>
        <w:szCs w:val="21"/>
      </w:rPr>
      <w:t>广东省中药</w:t>
    </w:r>
    <w:r w:rsidR="00055358">
      <w:rPr>
        <w:rFonts w:hint="eastAsia"/>
        <w:sz w:val="21"/>
        <w:szCs w:val="21"/>
      </w:rPr>
      <w:t>饮片炮制规范</w:t>
    </w:r>
    <w:r w:rsidR="000F0581">
      <w:rPr>
        <w:noProof/>
      </w:rPr>
      <w:pict w14:anchorId="1D76BC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95564" o:spid="_x0000_s2051" type="#_x0000_t136" style="position:absolute;margin-left:0;margin-top:0;width:672pt;height:48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宋体&quot;;font-size:48pt" string="广东省中药饮片炮制规范公示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B310" w14:textId="23B6C464" w:rsidR="00907575" w:rsidRDefault="000F0581">
    <w:pPr>
      <w:pStyle w:val="a5"/>
    </w:pPr>
    <w:r>
      <w:rPr>
        <w:noProof/>
      </w:rPr>
      <w:pict w14:anchorId="3DCE0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95562" o:spid="_x0000_s2049" type="#_x0000_t136" style="position:absolute;left:0;text-align:left;margin-left:0;margin-top:0;width:672pt;height:48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宋体&quot;;font-size:48pt" string="广东省中药饮片炮制规范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CC"/>
    <w:rsid w:val="00046176"/>
    <w:rsid w:val="00055358"/>
    <w:rsid w:val="0005712F"/>
    <w:rsid w:val="000A1CE9"/>
    <w:rsid w:val="000F0581"/>
    <w:rsid w:val="00183F45"/>
    <w:rsid w:val="001A74DE"/>
    <w:rsid w:val="0020184F"/>
    <w:rsid w:val="002D6B4F"/>
    <w:rsid w:val="00370C0C"/>
    <w:rsid w:val="00425E06"/>
    <w:rsid w:val="00496FF5"/>
    <w:rsid w:val="004E34CD"/>
    <w:rsid w:val="005804BF"/>
    <w:rsid w:val="00612B31"/>
    <w:rsid w:val="00673EEB"/>
    <w:rsid w:val="00717420"/>
    <w:rsid w:val="00771B4F"/>
    <w:rsid w:val="00783AAF"/>
    <w:rsid w:val="00797264"/>
    <w:rsid w:val="00907575"/>
    <w:rsid w:val="00923853"/>
    <w:rsid w:val="009256C2"/>
    <w:rsid w:val="00934861"/>
    <w:rsid w:val="009C33AE"/>
    <w:rsid w:val="009D696D"/>
    <w:rsid w:val="009E49A3"/>
    <w:rsid w:val="00A174D4"/>
    <w:rsid w:val="00A53B60"/>
    <w:rsid w:val="00AC3D17"/>
    <w:rsid w:val="00AC465C"/>
    <w:rsid w:val="00BB76AA"/>
    <w:rsid w:val="00BC3FB6"/>
    <w:rsid w:val="00C81D0C"/>
    <w:rsid w:val="00D4558D"/>
    <w:rsid w:val="00E14A2F"/>
    <w:rsid w:val="00F653F1"/>
    <w:rsid w:val="00FC18CC"/>
    <w:rsid w:val="0A9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B32755"/>
  <w15:docId w15:val="{EDCC514B-1F9B-4F81-9B90-F28194F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customStyle="1" w:styleId="a4">
    <w:name w:val="页脚 字符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uiPriority w:val="99"/>
    <w:rPr>
      <w:rFonts w:ascii="Calibri" w:eastAsia="宋体" w:hAnsi="Calibri" w:cs="Times New Roman"/>
      <w:sz w:val="18"/>
      <w:szCs w:val="18"/>
      <w:lang w:val="zh-CN" w:eastAsia="zh-CN"/>
    </w:rPr>
  </w:style>
  <w:style w:type="paragraph" w:styleId="a5">
    <w:name w:val="header"/>
    <w:basedOn w:val="a"/>
    <w:link w:val="a6"/>
    <w:uiPriority w:val="99"/>
    <w:unhideWhenUsed/>
    <w:rsid w:val="0020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184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05712F"/>
    <w:rPr>
      <w:rFonts w:ascii="Calibri" w:eastAsia="宋体" w:hAnsi="Calibri" w:cs="Times New Roman"/>
      <w:kern w:val="2"/>
      <w:sz w:val="21"/>
      <w:szCs w:val="24"/>
    </w:rPr>
  </w:style>
  <w:style w:type="table" w:styleId="a8">
    <w:name w:val="Table Grid"/>
    <w:basedOn w:val="a1"/>
    <w:uiPriority w:val="59"/>
    <w:qFormat/>
    <w:rsid w:val="005804BF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4A9B-E0E2-4A91-AD90-A8E506BD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林锦锋</dc:creator>
  <cp:lastModifiedBy>林锦锋</cp:lastModifiedBy>
  <cp:revision>9</cp:revision>
  <dcterms:created xsi:type="dcterms:W3CDTF">2024-02-04T06:16:00Z</dcterms:created>
  <dcterms:modified xsi:type="dcterms:W3CDTF">2024-12-20T08:30:00Z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8F2DFC7D698346878D8BCAD38D1C8AD8</vt:lpwstr>
  </property>
</Properties>
</file>